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EE7B61" w14:textId="77777777" w:rsidR="0086106F" w:rsidRDefault="001E7D40" w:rsidP="001E7D4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John Boersma</w:t>
      </w:r>
    </w:p>
    <w:p w14:paraId="2600014C" w14:textId="77777777" w:rsidR="000F0708" w:rsidRDefault="000F0708" w:rsidP="000F070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Curriculum Vitae</w:t>
      </w:r>
    </w:p>
    <w:p w14:paraId="604B3F1F" w14:textId="77777777" w:rsidR="00007BC5" w:rsidRDefault="00007BC5" w:rsidP="000F070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693E77E7" w14:textId="77777777" w:rsidR="000F0708" w:rsidRDefault="000F0708" w:rsidP="000F070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E6F9002" w14:textId="77777777" w:rsidR="0028216E" w:rsidRDefault="0028216E" w:rsidP="001E7D4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9FD95A2" w14:textId="38738E70" w:rsidR="0028216E" w:rsidRPr="0028216E" w:rsidRDefault="0028216E" w:rsidP="001E7D40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28216E">
        <w:rPr>
          <w:rFonts w:ascii="Times New Roman" w:hAnsi="Times New Roman" w:cs="Times New Roman"/>
          <w:b/>
          <w:sz w:val="24"/>
          <w:szCs w:val="24"/>
        </w:rPr>
        <w:t>Institutional</w:t>
      </w:r>
      <w:r>
        <w:rPr>
          <w:rFonts w:ascii="Times New Roman" w:hAnsi="Times New Roman" w:cs="Times New Roman"/>
          <w:b/>
          <w:sz w:val="24"/>
          <w:szCs w:val="24"/>
        </w:rPr>
        <w:t xml:space="preserve"> Address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      </w:t>
      </w:r>
      <w:r w:rsidRPr="0028216E">
        <w:rPr>
          <w:rFonts w:ascii="Times New Roman" w:hAnsi="Times New Roman" w:cs="Times New Roman"/>
          <w:b/>
          <w:sz w:val="24"/>
          <w:szCs w:val="24"/>
        </w:rPr>
        <w:t>Home Address</w:t>
      </w:r>
    </w:p>
    <w:p w14:paraId="16030893" w14:textId="4269DC44" w:rsidR="001E7D40" w:rsidRDefault="0028216E" w:rsidP="001E7D4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University</w:t>
      </w:r>
      <w:r w:rsidR="00875673">
        <w:rPr>
          <w:rFonts w:ascii="Times New Roman" w:hAnsi="Times New Roman" w:cs="Times New Roman"/>
          <w:sz w:val="24"/>
          <w:szCs w:val="24"/>
        </w:rPr>
        <w:t xml:space="preserve"> of Wisconsin-Madison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875673">
        <w:rPr>
          <w:rFonts w:ascii="Times New Roman" w:hAnsi="Times New Roman" w:cs="Times New Roman"/>
          <w:sz w:val="24"/>
          <w:szCs w:val="24"/>
        </w:rPr>
        <w:tab/>
        <w:t xml:space="preserve">        3</w:t>
      </w:r>
      <w:r w:rsidR="007B3A74">
        <w:rPr>
          <w:rFonts w:ascii="Times New Roman" w:hAnsi="Times New Roman" w:cs="Times New Roman"/>
          <w:sz w:val="24"/>
          <w:szCs w:val="24"/>
        </w:rPr>
        <w:t>09</w:t>
      </w:r>
      <w:r w:rsidR="00875673">
        <w:rPr>
          <w:rFonts w:ascii="Times New Roman" w:hAnsi="Times New Roman" w:cs="Times New Roman"/>
          <w:sz w:val="24"/>
          <w:szCs w:val="24"/>
        </w:rPr>
        <w:t>4 County Rd MN</w:t>
      </w:r>
    </w:p>
    <w:p w14:paraId="4FDA9A2F" w14:textId="523121BE" w:rsidR="00334A30" w:rsidRDefault="00875673" w:rsidP="001E7D4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Madison</w:t>
      </w:r>
      <w:r w:rsidR="008730A3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WI 53706</w:t>
      </w:r>
      <w:r w:rsidR="0028216E">
        <w:rPr>
          <w:rFonts w:ascii="Times New Roman" w:hAnsi="Times New Roman" w:cs="Times New Roman"/>
          <w:sz w:val="24"/>
          <w:szCs w:val="24"/>
        </w:rPr>
        <w:tab/>
      </w:r>
      <w:r w:rsidR="0028216E">
        <w:rPr>
          <w:rFonts w:ascii="Times New Roman" w:hAnsi="Times New Roman" w:cs="Times New Roman"/>
          <w:sz w:val="24"/>
          <w:szCs w:val="24"/>
        </w:rPr>
        <w:tab/>
      </w:r>
      <w:r w:rsidR="0028216E">
        <w:rPr>
          <w:rFonts w:ascii="Times New Roman" w:hAnsi="Times New Roman" w:cs="Times New Roman"/>
          <w:sz w:val="24"/>
          <w:szCs w:val="24"/>
        </w:rPr>
        <w:tab/>
      </w:r>
      <w:r w:rsidR="0028216E">
        <w:rPr>
          <w:rFonts w:ascii="Times New Roman" w:hAnsi="Times New Roman" w:cs="Times New Roman"/>
          <w:sz w:val="24"/>
          <w:szCs w:val="24"/>
        </w:rPr>
        <w:tab/>
      </w:r>
      <w:r w:rsidR="0028216E">
        <w:rPr>
          <w:rFonts w:ascii="Times New Roman" w:hAnsi="Times New Roman" w:cs="Times New Roman"/>
          <w:sz w:val="24"/>
          <w:szCs w:val="24"/>
        </w:rPr>
        <w:tab/>
      </w:r>
      <w:r w:rsidR="0028216E">
        <w:rPr>
          <w:rFonts w:ascii="Times New Roman" w:hAnsi="Times New Roman" w:cs="Times New Roman"/>
          <w:sz w:val="24"/>
          <w:szCs w:val="24"/>
        </w:rPr>
        <w:tab/>
        <w:t xml:space="preserve">     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 McFarland</w:t>
      </w:r>
      <w:r w:rsidR="008730A3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WI</w:t>
      </w:r>
      <w:r w:rsidR="008730A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535</w:t>
      </w:r>
      <w:r w:rsidR="001E1949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8</w:t>
      </w:r>
      <w:r w:rsidR="0028216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D6CAA60" w14:textId="07C3BD74" w:rsidR="001E7D40" w:rsidRDefault="0028216E" w:rsidP="001E7D4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Phone: 225-361-5250</w:t>
      </w:r>
    </w:p>
    <w:p w14:paraId="1CD0D67B" w14:textId="5C3BC53E" w:rsidR="001E7D40" w:rsidRDefault="00875673" w:rsidP="001E7D4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jboersma2@wisc.edu</w:t>
      </w:r>
      <w:r w:rsidR="009071DB" w:rsidRPr="009071DB">
        <w:rPr>
          <w:rFonts w:ascii="Times New Roman" w:hAnsi="Times New Roman" w:cs="Times New Roman"/>
          <w:sz w:val="24"/>
          <w:szCs w:val="24"/>
        </w:rPr>
        <w:t xml:space="preserve">   </w:t>
      </w:r>
      <w:r w:rsidR="009071DB">
        <w:rPr>
          <w:rFonts w:ascii="Times New Roman" w:hAnsi="Times New Roman" w:cs="Times New Roman"/>
          <w:sz w:val="24"/>
          <w:szCs w:val="24"/>
        </w:rPr>
        <w:tab/>
      </w:r>
      <w:r w:rsidR="009071DB">
        <w:rPr>
          <w:rFonts w:ascii="Times New Roman" w:hAnsi="Times New Roman" w:cs="Times New Roman"/>
          <w:sz w:val="24"/>
          <w:szCs w:val="24"/>
        </w:rPr>
        <w:tab/>
      </w:r>
      <w:r w:rsidR="009071DB">
        <w:rPr>
          <w:rFonts w:ascii="Times New Roman" w:hAnsi="Times New Roman" w:cs="Times New Roman"/>
          <w:sz w:val="24"/>
          <w:szCs w:val="24"/>
        </w:rPr>
        <w:tab/>
      </w:r>
      <w:r w:rsidR="009071DB">
        <w:rPr>
          <w:rFonts w:ascii="Times New Roman" w:hAnsi="Times New Roman" w:cs="Times New Roman"/>
          <w:sz w:val="24"/>
          <w:szCs w:val="24"/>
        </w:rPr>
        <w:tab/>
      </w:r>
      <w:r w:rsidR="009071DB">
        <w:rPr>
          <w:rFonts w:ascii="Times New Roman" w:hAnsi="Times New Roman" w:cs="Times New Roman"/>
          <w:sz w:val="24"/>
          <w:szCs w:val="24"/>
        </w:rPr>
        <w:tab/>
      </w:r>
      <w:r w:rsidR="009071DB">
        <w:rPr>
          <w:rFonts w:ascii="Times New Roman" w:hAnsi="Times New Roman" w:cs="Times New Roman"/>
          <w:sz w:val="24"/>
          <w:szCs w:val="24"/>
        </w:rPr>
        <w:tab/>
      </w:r>
      <w:r w:rsidR="009071DB">
        <w:rPr>
          <w:rFonts w:ascii="Times New Roman" w:hAnsi="Times New Roman" w:cs="Times New Roman"/>
          <w:sz w:val="24"/>
          <w:szCs w:val="24"/>
        </w:rPr>
        <w:tab/>
      </w:r>
      <w:r w:rsidR="009071DB">
        <w:rPr>
          <w:rFonts w:ascii="Times New Roman" w:hAnsi="Times New Roman" w:cs="Times New Roman"/>
          <w:sz w:val="24"/>
          <w:szCs w:val="24"/>
        </w:rPr>
        <w:tab/>
      </w:r>
      <w:r w:rsidR="009071DB" w:rsidRPr="009071DB">
        <w:rPr>
          <w:rFonts w:ascii="Times New Roman" w:hAnsi="Times New Roman" w:cs="Times New Roman"/>
          <w:sz w:val="24"/>
          <w:szCs w:val="24"/>
        </w:rPr>
        <w:tab/>
      </w:r>
    </w:p>
    <w:p w14:paraId="23E02B34" w14:textId="77777777" w:rsidR="003C3BF1" w:rsidRPr="00E92EE9" w:rsidRDefault="003C3BF1" w:rsidP="00E92EE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41C9665" w14:textId="77C256DD" w:rsidR="00F81DBE" w:rsidRPr="00E92EE9" w:rsidRDefault="00F81DBE" w:rsidP="00E92EE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58B42A2" w14:textId="77777777" w:rsidR="00F81DBE" w:rsidRPr="00E92EE9" w:rsidRDefault="00F81DBE" w:rsidP="00E92EE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AB28406" w14:textId="77777777" w:rsidR="002A09A5" w:rsidRDefault="002A09A5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ACADEMIC APPOINTMENTS</w:t>
      </w:r>
    </w:p>
    <w:p w14:paraId="2EF58D76" w14:textId="464B9C95" w:rsidR="00875673" w:rsidRDefault="002A09A5" w:rsidP="002A09A5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875673">
        <w:rPr>
          <w:rFonts w:ascii="Times New Roman" w:hAnsi="Times New Roman" w:cs="Times New Roman"/>
          <w:b/>
          <w:bCs/>
          <w:sz w:val="24"/>
          <w:szCs w:val="24"/>
        </w:rPr>
        <w:t>University of Wisconsin – Madison</w:t>
      </w:r>
      <w:r w:rsidR="00875673">
        <w:rPr>
          <w:rFonts w:ascii="Times New Roman" w:hAnsi="Times New Roman" w:cs="Times New Roman"/>
          <w:bCs/>
          <w:sz w:val="24"/>
          <w:szCs w:val="24"/>
        </w:rPr>
        <w:t>, Madison, WI</w:t>
      </w:r>
    </w:p>
    <w:p w14:paraId="5DC2DDB6" w14:textId="557BB09B" w:rsidR="00875673" w:rsidRDefault="00875673" w:rsidP="002A09A5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Postdoctoral Fellow, Center for the Study of Liberal Democracy</w:t>
      </w:r>
    </w:p>
    <w:p w14:paraId="05330679" w14:textId="1F15CBA8" w:rsidR="00875673" w:rsidRPr="00B42434" w:rsidRDefault="00875673" w:rsidP="002A09A5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Department of Political Science 2020 – Present</w:t>
      </w:r>
    </w:p>
    <w:p w14:paraId="25A82132" w14:textId="79955419" w:rsidR="00875673" w:rsidRDefault="00875673" w:rsidP="002A09A5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7AA50D65" w14:textId="462FB312" w:rsidR="002A09A5" w:rsidRDefault="002A09A5" w:rsidP="00B42434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Texas State University</w:t>
      </w:r>
      <w:r>
        <w:rPr>
          <w:rFonts w:ascii="Times New Roman" w:hAnsi="Times New Roman" w:cs="Times New Roman"/>
          <w:sz w:val="24"/>
          <w:szCs w:val="24"/>
        </w:rPr>
        <w:t>, San Marcos, TX</w:t>
      </w:r>
    </w:p>
    <w:p w14:paraId="0B509220" w14:textId="6A01A6E0" w:rsidR="002A09A5" w:rsidRDefault="002A09A5" w:rsidP="002A09A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Professorial Lecturer, Department of Political Science 2019 –</w:t>
      </w:r>
      <w:r w:rsidR="00085210">
        <w:rPr>
          <w:rFonts w:ascii="Times New Roman" w:hAnsi="Times New Roman" w:cs="Times New Roman"/>
          <w:sz w:val="24"/>
          <w:szCs w:val="24"/>
        </w:rPr>
        <w:t xml:space="preserve"> 2020</w:t>
      </w:r>
    </w:p>
    <w:p w14:paraId="50FABA02" w14:textId="4183A615" w:rsidR="002A09A5" w:rsidRDefault="002A09A5" w:rsidP="002A09A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2873CFB" w14:textId="77777777" w:rsidR="003C3BF1" w:rsidRPr="002A09A5" w:rsidRDefault="003C3BF1" w:rsidP="002A09A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DCE8646" w14:textId="0D7FCB40" w:rsidR="001E7D40" w:rsidRPr="00E92EE9" w:rsidRDefault="00F63181" w:rsidP="002A09A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92EE9">
        <w:rPr>
          <w:rFonts w:ascii="Times New Roman" w:hAnsi="Times New Roman" w:cs="Times New Roman"/>
          <w:b/>
          <w:bCs/>
          <w:sz w:val="24"/>
          <w:szCs w:val="24"/>
        </w:rPr>
        <w:t>EDUCATION</w:t>
      </w:r>
    </w:p>
    <w:p w14:paraId="011DE71E" w14:textId="03C2D63D" w:rsidR="00180291" w:rsidRDefault="00180291" w:rsidP="008A212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Louisiana State University</w:t>
      </w:r>
      <w:r>
        <w:rPr>
          <w:rFonts w:ascii="Times New Roman" w:hAnsi="Times New Roman" w:cs="Times New Roman"/>
          <w:sz w:val="24"/>
          <w:szCs w:val="24"/>
        </w:rPr>
        <w:t>, Baton Rouge, LA</w:t>
      </w:r>
    </w:p>
    <w:p w14:paraId="0803BB69" w14:textId="5C6BC846" w:rsidR="00180291" w:rsidRDefault="00180291" w:rsidP="008A212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2296C">
        <w:rPr>
          <w:rFonts w:ascii="Times New Roman" w:hAnsi="Times New Roman" w:cs="Times New Roman"/>
          <w:sz w:val="24"/>
          <w:szCs w:val="24"/>
        </w:rPr>
        <w:tab/>
      </w:r>
      <w:r w:rsidR="00555E2A">
        <w:rPr>
          <w:rFonts w:ascii="Times New Roman" w:hAnsi="Times New Roman" w:cs="Times New Roman"/>
          <w:sz w:val="24"/>
          <w:szCs w:val="24"/>
        </w:rPr>
        <w:t>Doctor of Philosophy in Political Science,</w:t>
      </w:r>
      <w:r w:rsidR="00F5149F">
        <w:rPr>
          <w:rFonts w:ascii="Times New Roman" w:hAnsi="Times New Roman" w:cs="Times New Roman"/>
          <w:sz w:val="24"/>
          <w:szCs w:val="24"/>
        </w:rPr>
        <w:t xml:space="preserve"> </w:t>
      </w:r>
      <w:r w:rsidR="00FE57AB">
        <w:rPr>
          <w:rFonts w:ascii="Times New Roman" w:hAnsi="Times New Roman" w:cs="Times New Roman"/>
          <w:sz w:val="24"/>
          <w:szCs w:val="24"/>
        </w:rPr>
        <w:t xml:space="preserve">May </w:t>
      </w:r>
      <w:r w:rsidR="00F5149F">
        <w:rPr>
          <w:rFonts w:ascii="Times New Roman" w:hAnsi="Times New Roman" w:cs="Times New Roman"/>
          <w:sz w:val="24"/>
          <w:szCs w:val="24"/>
        </w:rPr>
        <w:t>2019</w:t>
      </w:r>
      <w:r w:rsidR="001E7D40">
        <w:rPr>
          <w:rFonts w:ascii="Times New Roman" w:hAnsi="Times New Roman" w:cs="Times New Roman"/>
          <w:sz w:val="24"/>
          <w:szCs w:val="24"/>
        </w:rPr>
        <w:tab/>
      </w:r>
    </w:p>
    <w:p w14:paraId="258F89D7" w14:textId="0EA7CE55" w:rsidR="00180291" w:rsidRDefault="00180291" w:rsidP="008A212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6A34275" w14:textId="4C33EC1C" w:rsidR="00180291" w:rsidRDefault="00180291" w:rsidP="008A212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St. John’s University</w:t>
      </w:r>
      <w:r>
        <w:rPr>
          <w:rFonts w:ascii="Times New Roman" w:hAnsi="Times New Roman" w:cs="Times New Roman"/>
          <w:sz w:val="24"/>
          <w:szCs w:val="24"/>
        </w:rPr>
        <w:t xml:space="preserve">, Queens, </w:t>
      </w:r>
      <w:r w:rsidR="00DC4036">
        <w:rPr>
          <w:rFonts w:ascii="Times New Roman" w:hAnsi="Times New Roman" w:cs="Times New Roman"/>
          <w:sz w:val="24"/>
          <w:szCs w:val="24"/>
        </w:rPr>
        <w:t>NY</w:t>
      </w:r>
    </w:p>
    <w:p w14:paraId="1D578E97" w14:textId="2EE701AB" w:rsidR="00180291" w:rsidRDefault="0028216E" w:rsidP="00B42434">
      <w:pPr>
        <w:spacing w:after="0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</w:t>
      </w:r>
      <w:r w:rsidR="00F5149F">
        <w:rPr>
          <w:rFonts w:ascii="Times New Roman" w:hAnsi="Times New Roman" w:cs="Times New Roman"/>
          <w:sz w:val="24"/>
          <w:szCs w:val="24"/>
        </w:rPr>
        <w:t xml:space="preserve">aster of </w:t>
      </w:r>
      <w:r>
        <w:rPr>
          <w:rFonts w:ascii="Times New Roman" w:hAnsi="Times New Roman" w:cs="Times New Roman"/>
          <w:sz w:val="24"/>
          <w:szCs w:val="24"/>
        </w:rPr>
        <w:t>A</w:t>
      </w:r>
      <w:r w:rsidR="00F5149F">
        <w:rPr>
          <w:rFonts w:ascii="Times New Roman" w:hAnsi="Times New Roman" w:cs="Times New Roman"/>
          <w:sz w:val="24"/>
          <w:szCs w:val="24"/>
        </w:rPr>
        <w:t>rts</w:t>
      </w:r>
      <w:r w:rsidR="00180291">
        <w:rPr>
          <w:rFonts w:ascii="Times New Roman" w:hAnsi="Times New Roman" w:cs="Times New Roman"/>
          <w:sz w:val="24"/>
          <w:szCs w:val="24"/>
        </w:rPr>
        <w:t xml:space="preserve"> in Political Science</w:t>
      </w:r>
      <w:r w:rsidR="00F5149F">
        <w:rPr>
          <w:rFonts w:ascii="Times New Roman" w:hAnsi="Times New Roman" w:cs="Times New Roman"/>
          <w:sz w:val="24"/>
          <w:szCs w:val="24"/>
        </w:rPr>
        <w:t>, 2015</w:t>
      </w:r>
    </w:p>
    <w:p w14:paraId="243AF968" w14:textId="38CE5798" w:rsidR="00334A30" w:rsidRDefault="00334A30" w:rsidP="00334A3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2296C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Juris Doctor, 2015</w:t>
      </w:r>
    </w:p>
    <w:p w14:paraId="50F23DE9" w14:textId="0F8BCF8D" w:rsidR="00180291" w:rsidRDefault="00180291" w:rsidP="008A212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5360B0B" w14:textId="67D3213D" w:rsidR="00180291" w:rsidRDefault="00180291" w:rsidP="008A212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>Ave Maria University</w:t>
      </w:r>
      <w:r>
        <w:rPr>
          <w:rFonts w:ascii="Times New Roman" w:hAnsi="Times New Roman" w:cs="Times New Roman"/>
          <w:sz w:val="24"/>
          <w:szCs w:val="24"/>
        </w:rPr>
        <w:t xml:space="preserve">, Ave Maria, </w:t>
      </w:r>
      <w:r w:rsidR="00DC4036">
        <w:rPr>
          <w:rFonts w:ascii="Times New Roman" w:hAnsi="Times New Roman" w:cs="Times New Roman"/>
          <w:sz w:val="24"/>
          <w:szCs w:val="24"/>
        </w:rPr>
        <w:t>FL</w:t>
      </w:r>
    </w:p>
    <w:p w14:paraId="1D02FF79" w14:textId="4A75C6B6" w:rsidR="004648F6" w:rsidRDefault="00180291" w:rsidP="001E7D4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2296C">
        <w:rPr>
          <w:rFonts w:ascii="Times New Roman" w:hAnsi="Times New Roman" w:cs="Times New Roman"/>
          <w:sz w:val="24"/>
          <w:szCs w:val="24"/>
        </w:rPr>
        <w:tab/>
      </w:r>
      <w:r w:rsidR="0028216E">
        <w:rPr>
          <w:rFonts w:ascii="Times New Roman" w:hAnsi="Times New Roman" w:cs="Times New Roman"/>
          <w:sz w:val="24"/>
          <w:szCs w:val="24"/>
        </w:rPr>
        <w:t>B</w:t>
      </w:r>
      <w:r w:rsidR="00555E2A">
        <w:rPr>
          <w:rFonts w:ascii="Times New Roman" w:hAnsi="Times New Roman" w:cs="Times New Roman"/>
          <w:sz w:val="24"/>
          <w:szCs w:val="24"/>
        </w:rPr>
        <w:t xml:space="preserve">achelor of </w:t>
      </w:r>
      <w:r w:rsidR="0028216E">
        <w:rPr>
          <w:rFonts w:ascii="Times New Roman" w:hAnsi="Times New Roman" w:cs="Times New Roman"/>
          <w:sz w:val="24"/>
          <w:szCs w:val="24"/>
        </w:rPr>
        <w:t>A</w:t>
      </w:r>
      <w:r w:rsidR="00555E2A">
        <w:rPr>
          <w:rFonts w:ascii="Times New Roman" w:hAnsi="Times New Roman" w:cs="Times New Roman"/>
          <w:sz w:val="24"/>
          <w:szCs w:val="24"/>
        </w:rPr>
        <w:t>rts</w:t>
      </w:r>
      <w:r>
        <w:rPr>
          <w:rFonts w:ascii="Times New Roman" w:hAnsi="Times New Roman" w:cs="Times New Roman"/>
          <w:sz w:val="24"/>
          <w:szCs w:val="24"/>
        </w:rPr>
        <w:t xml:space="preserve"> in Political Science</w:t>
      </w:r>
      <w:r w:rsidR="00555E2A">
        <w:rPr>
          <w:rFonts w:ascii="Times New Roman" w:hAnsi="Times New Roman" w:cs="Times New Roman"/>
          <w:sz w:val="24"/>
          <w:szCs w:val="24"/>
        </w:rPr>
        <w:t>, 2011</w:t>
      </w:r>
    </w:p>
    <w:p w14:paraId="6F5C0665" w14:textId="77777777" w:rsidR="0028216E" w:rsidRDefault="0028216E" w:rsidP="001E7D4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86E394B" w14:textId="77777777" w:rsidR="0028216E" w:rsidRDefault="0028216E" w:rsidP="001E7D4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BED198F" w14:textId="50A4CD62" w:rsidR="001E7D40" w:rsidRDefault="00F63181" w:rsidP="001E7D40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DISSERTATION </w:t>
      </w:r>
    </w:p>
    <w:p w14:paraId="61FA6062" w14:textId="77777777" w:rsidR="001E7D40" w:rsidRDefault="001E7D40" w:rsidP="001E7D40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5D507CD8" w14:textId="5398C64B" w:rsidR="001E7D40" w:rsidRPr="00CA43B8" w:rsidRDefault="001E7D40" w:rsidP="004648F6">
      <w:pPr>
        <w:ind w:left="216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Title:</w:t>
      </w:r>
      <w:r>
        <w:rPr>
          <w:rFonts w:ascii="Times New Roman" w:hAnsi="Times New Roman" w:cs="Times New Roman"/>
          <w:sz w:val="24"/>
          <w:szCs w:val="24"/>
        </w:rPr>
        <w:tab/>
      </w:r>
      <w:r w:rsidR="0028216E">
        <w:rPr>
          <w:rFonts w:ascii="Times New Roman" w:hAnsi="Times New Roman" w:cs="Times New Roman"/>
          <w:sz w:val="24"/>
          <w:szCs w:val="24"/>
        </w:rPr>
        <w:t>“</w:t>
      </w:r>
      <w:r w:rsidR="006513D6">
        <w:rPr>
          <w:rFonts w:ascii="Times New Roman" w:hAnsi="Times New Roman" w:cs="Times New Roman"/>
          <w:sz w:val="24"/>
          <w:szCs w:val="24"/>
        </w:rPr>
        <w:t>Aristotle’s Quarrel with Socrates:</w:t>
      </w:r>
      <w:r w:rsidR="00CA43B8">
        <w:rPr>
          <w:rFonts w:ascii="Times New Roman" w:hAnsi="Times New Roman" w:cs="Times New Roman"/>
          <w:sz w:val="24"/>
          <w:szCs w:val="24"/>
        </w:rPr>
        <w:t xml:space="preserve"> </w:t>
      </w:r>
      <w:r w:rsidR="006513D6">
        <w:rPr>
          <w:rFonts w:ascii="Times New Roman" w:hAnsi="Times New Roman" w:cs="Times New Roman"/>
          <w:sz w:val="24"/>
          <w:szCs w:val="24"/>
        </w:rPr>
        <w:t xml:space="preserve">Friendship </w:t>
      </w:r>
      <w:r w:rsidR="00180291">
        <w:rPr>
          <w:rFonts w:ascii="Times New Roman" w:hAnsi="Times New Roman" w:cs="Times New Roman"/>
          <w:sz w:val="24"/>
          <w:szCs w:val="24"/>
        </w:rPr>
        <w:t>in Political Thought</w:t>
      </w:r>
      <w:r w:rsidR="0028216E">
        <w:rPr>
          <w:rFonts w:ascii="Times New Roman" w:hAnsi="Times New Roman" w:cs="Times New Roman"/>
          <w:sz w:val="24"/>
          <w:szCs w:val="24"/>
        </w:rPr>
        <w:t>”</w:t>
      </w:r>
    </w:p>
    <w:p w14:paraId="6DB63601" w14:textId="77777777" w:rsidR="00291410" w:rsidRDefault="00DE463A" w:rsidP="001E7D4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6513D6">
        <w:rPr>
          <w:rFonts w:ascii="Times New Roman" w:hAnsi="Times New Roman" w:cs="Times New Roman"/>
          <w:sz w:val="24"/>
          <w:szCs w:val="24"/>
        </w:rPr>
        <w:t>Committee</w:t>
      </w:r>
      <w:r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ab/>
        <w:t>Dr. James Stoner</w:t>
      </w:r>
      <w:r w:rsidR="006513D6">
        <w:rPr>
          <w:rFonts w:ascii="Times New Roman" w:hAnsi="Times New Roman" w:cs="Times New Roman"/>
          <w:sz w:val="24"/>
          <w:szCs w:val="24"/>
        </w:rPr>
        <w:t xml:space="preserve"> (Chair), Dr. Cecil Eubanks, Dr. Alexander Orwin, </w:t>
      </w:r>
    </w:p>
    <w:p w14:paraId="7AB0B416" w14:textId="6DDBA6D0" w:rsidR="006513D6" w:rsidRDefault="00291410" w:rsidP="001E7D4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BB60C0">
        <w:rPr>
          <w:rFonts w:ascii="Times New Roman" w:hAnsi="Times New Roman" w:cs="Times New Roman"/>
          <w:sz w:val="24"/>
          <w:szCs w:val="24"/>
        </w:rPr>
        <w:t>Dr.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B60C0">
        <w:rPr>
          <w:rFonts w:ascii="Times New Roman" w:hAnsi="Times New Roman" w:cs="Times New Roman"/>
          <w:sz w:val="24"/>
          <w:szCs w:val="24"/>
        </w:rPr>
        <w:t xml:space="preserve">Chris Sullivan, </w:t>
      </w:r>
      <w:r w:rsidR="006513D6">
        <w:rPr>
          <w:rFonts w:ascii="Times New Roman" w:hAnsi="Times New Roman" w:cs="Times New Roman"/>
          <w:sz w:val="24"/>
          <w:szCs w:val="24"/>
        </w:rPr>
        <w:t>Dr.</w:t>
      </w:r>
      <w:r w:rsidR="00311D2B">
        <w:rPr>
          <w:rFonts w:ascii="Times New Roman" w:hAnsi="Times New Roman" w:cs="Times New Roman"/>
          <w:sz w:val="24"/>
          <w:szCs w:val="24"/>
        </w:rPr>
        <w:t xml:space="preserve"> </w:t>
      </w:r>
      <w:r w:rsidR="006513D6">
        <w:rPr>
          <w:rFonts w:ascii="Times New Roman" w:hAnsi="Times New Roman" w:cs="Times New Roman"/>
          <w:sz w:val="24"/>
          <w:szCs w:val="24"/>
        </w:rPr>
        <w:t>Mary Sirridge</w:t>
      </w:r>
    </w:p>
    <w:p w14:paraId="73D26439" w14:textId="6673F911" w:rsidR="00FE57AB" w:rsidRDefault="00FE57AB" w:rsidP="00B42434">
      <w:pPr>
        <w:spacing w:before="240" w:after="0"/>
        <w:rPr>
          <w:rFonts w:ascii="Times New Roman" w:hAnsi="Times New Roman" w:cs="Times New Roman"/>
          <w:sz w:val="24"/>
          <w:szCs w:val="24"/>
        </w:rPr>
        <w:sectPr w:rsidR="00FE57AB" w:rsidSect="009071DB">
          <w:headerReference w:type="default" r:id="rId11"/>
          <w:headerReference w:type="first" r:id="rId12"/>
          <w:pgSz w:w="12240" w:h="15840"/>
          <w:pgMar w:top="1440" w:right="1440" w:bottom="1440" w:left="1440" w:header="720" w:footer="720" w:gutter="0"/>
          <w:pgNumType w:start="1" w:chapStyle="1"/>
          <w:cols w:space="720"/>
          <w:docGrid w:linePitch="360"/>
        </w:sectPr>
      </w:pPr>
      <w:r>
        <w:rPr>
          <w:rFonts w:ascii="Times New Roman" w:hAnsi="Times New Roman" w:cs="Times New Roman"/>
          <w:sz w:val="24"/>
          <w:szCs w:val="24"/>
        </w:rPr>
        <w:tab/>
        <w:t xml:space="preserve">Defended:  </w:t>
      </w:r>
      <w:r>
        <w:rPr>
          <w:rFonts w:ascii="Times New Roman" w:hAnsi="Times New Roman" w:cs="Times New Roman"/>
          <w:sz w:val="24"/>
          <w:szCs w:val="24"/>
        </w:rPr>
        <w:tab/>
        <w:t>March 8, 2019</w:t>
      </w:r>
    </w:p>
    <w:p w14:paraId="0A7ED93B" w14:textId="3E19CD42" w:rsidR="00F63181" w:rsidRDefault="00F63181" w:rsidP="00F63181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F63181">
        <w:rPr>
          <w:rFonts w:ascii="Times New Roman" w:hAnsi="Times New Roman" w:cs="Times New Roman"/>
          <w:b/>
          <w:sz w:val="24"/>
          <w:szCs w:val="24"/>
        </w:rPr>
        <w:lastRenderedPageBreak/>
        <w:t xml:space="preserve">AREAS OF SPECIALIZATION </w:t>
      </w:r>
    </w:p>
    <w:p w14:paraId="3B6C5CAF" w14:textId="13734EAC" w:rsidR="00F63181" w:rsidRPr="00F63181" w:rsidRDefault="00F63181" w:rsidP="00F63181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3F606EBF" w14:textId="31314115" w:rsidR="00F63181" w:rsidRPr="00F63181" w:rsidRDefault="00F63181" w:rsidP="00F6318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63181">
        <w:rPr>
          <w:rFonts w:ascii="Times New Roman" w:hAnsi="Times New Roman" w:cs="Times New Roman"/>
          <w:b/>
          <w:sz w:val="24"/>
          <w:szCs w:val="24"/>
        </w:rPr>
        <w:tab/>
      </w:r>
      <w:r w:rsidRPr="00F63181">
        <w:rPr>
          <w:rFonts w:ascii="Times New Roman" w:hAnsi="Times New Roman" w:cs="Times New Roman"/>
          <w:sz w:val="24"/>
          <w:szCs w:val="24"/>
        </w:rPr>
        <w:t xml:space="preserve">Political </w:t>
      </w:r>
      <w:r w:rsidR="00EB7DF2">
        <w:rPr>
          <w:rFonts w:ascii="Times New Roman" w:hAnsi="Times New Roman" w:cs="Times New Roman"/>
          <w:sz w:val="24"/>
          <w:szCs w:val="24"/>
        </w:rPr>
        <w:t xml:space="preserve">Philosophy </w:t>
      </w:r>
      <w:r w:rsidR="00510089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Ancient, Medieval</w:t>
      </w:r>
      <w:r w:rsidR="00510089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and Modern</w:t>
      </w:r>
      <w:r w:rsidR="00510089">
        <w:rPr>
          <w:rFonts w:ascii="Times New Roman" w:hAnsi="Times New Roman" w:cs="Times New Roman"/>
          <w:sz w:val="24"/>
          <w:szCs w:val="24"/>
        </w:rPr>
        <w:t>)</w:t>
      </w:r>
    </w:p>
    <w:p w14:paraId="718565B5" w14:textId="499A8AEF" w:rsidR="00F63181" w:rsidRDefault="00F63181" w:rsidP="00F6318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63181">
        <w:rPr>
          <w:rFonts w:ascii="Times New Roman" w:hAnsi="Times New Roman" w:cs="Times New Roman"/>
          <w:sz w:val="24"/>
          <w:szCs w:val="24"/>
        </w:rPr>
        <w:tab/>
      </w:r>
      <w:r w:rsidR="009E4D5A">
        <w:rPr>
          <w:rFonts w:ascii="Times New Roman" w:hAnsi="Times New Roman" w:cs="Times New Roman"/>
          <w:sz w:val="24"/>
          <w:szCs w:val="24"/>
        </w:rPr>
        <w:t>American Government</w:t>
      </w:r>
    </w:p>
    <w:p w14:paraId="343660E4" w14:textId="05BC00F4" w:rsidR="009E4D5A" w:rsidRDefault="009E4D5A" w:rsidP="00F6318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United States Presidency</w:t>
      </w:r>
    </w:p>
    <w:p w14:paraId="7C028FE8" w14:textId="4502FFB9" w:rsidR="00C14FBF" w:rsidRPr="00F63181" w:rsidRDefault="00C14FBF" w:rsidP="00F6318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American Political Thought</w:t>
      </w:r>
    </w:p>
    <w:p w14:paraId="259BC62B" w14:textId="47BB50F8" w:rsidR="00F63181" w:rsidRPr="00F63181" w:rsidRDefault="00F63181" w:rsidP="00F63181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F63181">
        <w:rPr>
          <w:rFonts w:ascii="Times New Roman" w:hAnsi="Times New Roman" w:cs="Times New Roman"/>
          <w:sz w:val="24"/>
          <w:szCs w:val="24"/>
        </w:rPr>
        <w:tab/>
        <w:t>Constitutional Law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55E2A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Structures and Civil Liberties</w:t>
      </w:r>
      <w:r w:rsidR="00555E2A">
        <w:rPr>
          <w:rFonts w:ascii="Times New Roman" w:hAnsi="Times New Roman" w:cs="Times New Roman"/>
          <w:sz w:val="24"/>
          <w:szCs w:val="24"/>
        </w:rPr>
        <w:t>)</w:t>
      </w:r>
    </w:p>
    <w:p w14:paraId="3961D61E" w14:textId="70DCDA29" w:rsidR="0028216E" w:rsidRDefault="0028216E" w:rsidP="00F63181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40A83E99" w14:textId="77777777" w:rsidR="00BE2754" w:rsidRDefault="00BE2754" w:rsidP="00F63181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0EA2CDDB" w14:textId="01E17092" w:rsidR="00F63181" w:rsidRPr="00F63181" w:rsidRDefault="00F63181" w:rsidP="00F63181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F63181">
        <w:rPr>
          <w:rFonts w:ascii="Times New Roman" w:hAnsi="Times New Roman" w:cs="Times New Roman"/>
          <w:b/>
          <w:sz w:val="24"/>
          <w:szCs w:val="24"/>
        </w:rPr>
        <w:t xml:space="preserve">AREAS OF </w:t>
      </w:r>
      <w:r w:rsidR="00555E2A">
        <w:rPr>
          <w:rFonts w:ascii="Times New Roman" w:hAnsi="Times New Roman" w:cs="Times New Roman"/>
          <w:b/>
          <w:sz w:val="24"/>
          <w:szCs w:val="24"/>
        </w:rPr>
        <w:t xml:space="preserve">ADDITIONAL </w:t>
      </w:r>
      <w:r w:rsidRPr="00F63181">
        <w:rPr>
          <w:rFonts w:ascii="Times New Roman" w:hAnsi="Times New Roman" w:cs="Times New Roman"/>
          <w:b/>
          <w:sz w:val="24"/>
          <w:szCs w:val="24"/>
        </w:rPr>
        <w:t>COMPETENCE</w:t>
      </w:r>
    </w:p>
    <w:p w14:paraId="5F8FA4C8" w14:textId="161F2523" w:rsidR="00F63181" w:rsidRPr="00C14FBF" w:rsidRDefault="00F63181" w:rsidP="00F63181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F63181">
        <w:rPr>
          <w:rFonts w:ascii="Times New Roman" w:hAnsi="Times New Roman" w:cs="Times New Roman"/>
          <w:b/>
          <w:sz w:val="24"/>
          <w:szCs w:val="24"/>
        </w:rPr>
        <w:tab/>
      </w:r>
    </w:p>
    <w:p w14:paraId="11C48B04" w14:textId="7C3E4F46" w:rsidR="00C357A6" w:rsidRDefault="00F63181" w:rsidP="00F6318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F74326">
        <w:rPr>
          <w:rFonts w:ascii="Times New Roman" w:hAnsi="Times New Roman" w:cs="Times New Roman"/>
          <w:sz w:val="24"/>
          <w:szCs w:val="24"/>
        </w:rPr>
        <w:t>United States Supreme Court</w:t>
      </w:r>
    </w:p>
    <w:p w14:paraId="0476D65D" w14:textId="0EE934AE" w:rsidR="00BE4F31" w:rsidRPr="00F63181" w:rsidRDefault="00F63181" w:rsidP="00B42434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Canadian Politics</w:t>
      </w:r>
      <w:r w:rsidR="0012745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4B188AA" w14:textId="687D7852" w:rsidR="00F63181" w:rsidRPr="00F63181" w:rsidRDefault="00BE4F31" w:rsidP="00B42434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Ethics</w:t>
      </w:r>
    </w:p>
    <w:p w14:paraId="49BC4572" w14:textId="43E06A9C" w:rsidR="00F63181" w:rsidRDefault="00F63181" w:rsidP="00F6318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63181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Comparative and International</w:t>
      </w:r>
      <w:r w:rsidR="005F212A" w:rsidRPr="005F212A">
        <w:rPr>
          <w:rFonts w:ascii="Times New Roman" w:hAnsi="Times New Roman" w:cs="Times New Roman"/>
          <w:sz w:val="24"/>
          <w:szCs w:val="24"/>
        </w:rPr>
        <w:t xml:space="preserve"> </w:t>
      </w:r>
      <w:r w:rsidR="005F212A" w:rsidRPr="00F63181">
        <w:rPr>
          <w:rFonts w:ascii="Times New Roman" w:hAnsi="Times New Roman" w:cs="Times New Roman"/>
          <w:sz w:val="24"/>
          <w:szCs w:val="24"/>
        </w:rPr>
        <w:t>Law</w:t>
      </w:r>
    </w:p>
    <w:p w14:paraId="55C7088D" w14:textId="5C0B34AB" w:rsidR="00B46721" w:rsidRPr="00311D2B" w:rsidRDefault="00C14FBF" w:rsidP="00F6318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Law and Religion</w:t>
      </w:r>
    </w:p>
    <w:p w14:paraId="79600859" w14:textId="77777777" w:rsidR="0028216E" w:rsidRDefault="0028216E" w:rsidP="001E7D40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742D3B29" w14:textId="77777777" w:rsidR="0028216E" w:rsidRDefault="0028216E" w:rsidP="001E7D40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36E7A549" w14:textId="33B6A53C" w:rsidR="00007BC5" w:rsidRDefault="00007BC5" w:rsidP="00007BC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LANGUAGES</w:t>
      </w:r>
    </w:p>
    <w:p w14:paraId="336A2CC1" w14:textId="307DC7FE" w:rsidR="00007BC5" w:rsidRDefault="00007BC5" w:rsidP="00007BC5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</w:p>
    <w:p w14:paraId="1F4BF222" w14:textId="26E9FEB8" w:rsidR="00007BC5" w:rsidRDefault="00007BC5" w:rsidP="00007BC5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Greek (</w:t>
      </w:r>
      <w:r w:rsidR="00043A0D">
        <w:rPr>
          <w:rFonts w:ascii="Times New Roman" w:hAnsi="Times New Roman" w:cs="Times New Roman"/>
          <w:sz w:val="24"/>
          <w:szCs w:val="24"/>
        </w:rPr>
        <w:t xml:space="preserve">reading and writing: </w:t>
      </w:r>
      <w:r>
        <w:rPr>
          <w:rFonts w:ascii="Times New Roman" w:hAnsi="Times New Roman" w:cs="Times New Roman"/>
          <w:sz w:val="24"/>
          <w:szCs w:val="24"/>
        </w:rPr>
        <w:t>intermediate)</w:t>
      </w:r>
    </w:p>
    <w:p w14:paraId="6E76A5B2" w14:textId="72C3377D" w:rsidR="00007BC5" w:rsidRDefault="001B60C7" w:rsidP="00007BC5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French (</w:t>
      </w:r>
      <w:r w:rsidR="00043A0D">
        <w:rPr>
          <w:rFonts w:ascii="Times New Roman" w:hAnsi="Times New Roman" w:cs="Times New Roman"/>
          <w:sz w:val="24"/>
          <w:szCs w:val="24"/>
        </w:rPr>
        <w:t xml:space="preserve">speaking, reading, and writing: </w:t>
      </w:r>
      <w:r>
        <w:rPr>
          <w:rFonts w:ascii="Times New Roman" w:hAnsi="Times New Roman" w:cs="Times New Roman"/>
          <w:sz w:val="24"/>
          <w:szCs w:val="24"/>
        </w:rPr>
        <w:t>intermediate)</w:t>
      </w:r>
    </w:p>
    <w:p w14:paraId="7B2E77CD" w14:textId="646E2BD2" w:rsidR="00060E0B" w:rsidRDefault="00060E0B" w:rsidP="00007BC5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  <w:r w:rsidRPr="00060E0B">
        <w:rPr>
          <w:rFonts w:ascii="Times New Roman" w:hAnsi="Times New Roman" w:cs="Times New Roman"/>
          <w:sz w:val="24"/>
          <w:szCs w:val="24"/>
        </w:rPr>
        <w:t>Dutch (</w:t>
      </w:r>
      <w:r w:rsidR="00043A0D">
        <w:rPr>
          <w:rFonts w:ascii="Times New Roman" w:hAnsi="Times New Roman" w:cs="Times New Roman"/>
          <w:sz w:val="24"/>
          <w:szCs w:val="24"/>
        </w:rPr>
        <w:t>speaking, reading, and writing: intermediate</w:t>
      </w:r>
      <w:r w:rsidRPr="00060E0B">
        <w:rPr>
          <w:rFonts w:ascii="Times New Roman" w:hAnsi="Times New Roman" w:cs="Times New Roman"/>
          <w:sz w:val="24"/>
          <w:szCs w:val="24"/>
        </w:rPr>
        <w:t>)</w:t>
      </w:r>
    </w:p>
    <w:p w14:paraId="2DB727C7" w14:textId="77777777" w:rsidR="00007BC5" w:rsidRDefault="00007BC5" w:rsidP="00007BC5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</w:p>
    <w:p w14:paraId="4EF35212" w14:textId="77777777" w:rsidR="00007BC5" w:rsidRDefault="00007BC5" w:rsidP="00007BC5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</w:p>
    <w:p w14:paraId="6345ACCD" w14:textId="77777777" w:rsidR="00304E8C" w:rsidRDefault="00304E8C" w:rsidP="001E7D40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BOOKS</w:t>
      </w:r>
    </w:p>
    <w:p w14:paraId="2C704960" w14:textId="7DDDE78E" w:rsidR="00304E8C" w:rsidRDefault="00304E8C" w:rsidP="001E7D40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</w:p>
    <w:p w14:paraId="156EAA71" w14:textId="740D34CA" w:rsidR="00304E8C" w:rsidRDefault="00304E8C" w:rsidP="00304E8C">
      <w:pPr>
        <w:tabs>
          <w:tab w:val="left" w:pos="6450"/>
        </w:tabs>
        <w:spacing w:after="0"/>
        <w:ind w:firstLine="720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Faction in the History of Western Political Thought</w:t>
      </w:r>
      <w:r>
        <w:rPr>
          <w:rFonts w:ascii="Times New Roman" w:hAnsi="Times New Roman" w:cs="Times New Roman"/>
          <w:iCs/>
          <w:sz w:val="24"/>
          <w:szCs w:val="24"/>
        </w:rPr>
        <w:t>.</w:t>
      </w:r>
      <w:r w:rsidR="00A46EF8">
        <w:rPr>
          <w:rFonts w:ascii="Times New Roman" w:hAnsi="Times New Roman" w:cs="Times New Roman"/>
          <w:iCs/>
          <w:sz w:val="24"/>
          <w:szCs w:val="24"/>
        </w:rPr>
        <w:t xml:space="preserve"> In Preparation.</w:t>
      </w:r>
    </w:p>
    <w:p w14:paraId="39AF23E4" w14:textId="0F00BB12" w:rsidR="000B1E55" w:rsidRDefault="000B1E55" w:rsidP="00304E8C">
      <w:pPr>
        <w:tabs>
          <w:tab w:val="left" w:pos="6450"/>
        </w:tabs>
        <w:spacing w:after="0"/>
        <w:ind w:firstLine="720"/>
        <w:rPr>
          <w:rFonts w:ascii="Times New Roman" w:hAnsi="Times New Roman" w:cs="Times New Roman"/>
          <w:iCs/>
          <w:sz w:val="24"/>
          <w:szCs w:val="24"/>
        </w:rPr>
      </w:pPr>
    </w:p>
    <w:p w14:paraId="2A8E16E6" w14:textId="77777777" w:rsidR="000A5895" w:rsidRDefault="000B1E55" w:rsidP="000B1E55">
      <w:pPr>
        <w:tabs>
          <w:tab w:val="left" w:pos="6450"/>
        </w:tabs>
        <w:spacing w:after="0"/>
        <w:ind w:firstLine="720"/>
        <w:rPr>
          <w:rFonts w:ascii="Times New Roman" w:hAnsi="Times New Roman" w:cs="Times New Roman"/>
          <w:iCs/>
          <w:sz w:val="24"/>
          <w:szCs w:val="24"/>
        </w:rPr>
      </w:pPr>
      <w:r w:rsidRPr="000B1E55">
        <w:rPr>
          <w:rFonts w:ascii="Times New Roman" w:hAnsi="Times New Roman" w:cs="Times New Roman"/>
          <w:i/>
          <w:iCs/>
          <w:sz w:val="24"/>
          <w:szCs w:val="24"/>
        </w:rPr>
        <w:t>Aristotle’s Quarrel with Socrates: Friendship in Political Thought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Pr="000B1E55">
        <w:rPr>
          <w:rFonts w:ascii="Times New Roman" w:hAnsi="Times New Roman" w:cs="Times New Roman"/>
          <w:iCs/>
          <w:sz w:val="24"/>
          <w:szCs w:val="24"/>
        </w:rPr>
        <w:t>Under review at</w:t>
      </w:r>
    </w:p>
    <w:p w14:paraId="2A1561D4" w14:textId="2811517E" w:rsidR="000B1E55" w:rsidRPr="000A5895" w:rsidRDefault="000B1E55" w:rsidP="00B42434">
      <w:pPr>
        <w:tabs>
          <w:tab w:val="left" w:pos="6450"/>
        </w:tabs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 w:rsidRPr="000B1E55">
        <w:rPr>
          <w:rFonts w:ascii="Times New Roman" w:hAnsi="Times New Roman" w:cs="Times New Roman"/>
          <w:i/>
          <w:iCs/>
          <w:sz w:val="24"/>
          <w:szCs w:val="24"/>
        </w:rPr>
        <w:t>Notre Dame University Press</w:t>
      </w:r>
      <w:r w:rsidR="000A5895">
        <w:rPr>
          <w:rFonts w:ascii="Times New Roman" w:hAnsi="Times New Roman" w:cs="Times New Roman"/>
          <w:sz w:val="24"/>
          <w:szCs w:val="24"/>
        </w:rPr>
        <w:t>.</w:t>
      </w:r>
    </w:p>
    <w:p w14:paraId="45092334" w14:textId="44CA77AC" w:rsidR="00304E8C" w:rsidRPr="00B42434" w:rsidRDefault="00304E8C" w:rsidP="00304E8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3E2EE73C" w14:textId="77777777" w:rsidR="00304E8C" w:rsidRDefault="00304E8C" w:rsidP="001E7D40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5CC0BF85" w14:textId="7193FB3E" w:rsidR="001E7D40" w:rsidRDefault="00304E8C" w:rsidP="001E7D4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ARTICLES</w:t>
      </w:r>
    </w:p>
    <w:p w14:paraId="5995FC9C" w14:textId="29E6E47E" w:rsidR="00334A30" w:rsidRDefault="00334A30" w:rsidP="00334A30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93258C9" w14:textId="35E1194D" w:rsidR="00C639C4" w:rsidRPr="00903CC2" w:rsidRDefault="00C639C4" w:rsidP="00C639C4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  <w:r w:rsidRPr="00C639C4">
        <w:rPr>
          <w:rFonts w:ascii="Times New Roman" w:hAnsi="Times New Roman" w:cs="Times New Roman"/>
          <w:sz w:val="24"/>
          <w:szCs w:val="24"/>
        </w:rPr>
        <w:t>“</w:t>
      </w:r>
      <w:r w:rsidR="000F747B">
        <w:rPr>
          <w:rFonts w:ascii="Times New Roman" w:hAnsi="Times New Roman" w:cs="Times New Roman"/>
          <w:sz w:val="24"/>
          <w:szCs w:val="24"/>
        </w:rPr>
        <w:t xml:space="preserve">The Cultivation of Political Friendship in Aristotle’s </w:t>
      </w:r>
      <w:r w:rsidR="000F747B">
        <w:rPr>
          <w:rFonts w:ascii="Times New Roman" w:hAnsi="Times New Roman" w:cs="Times New Roman"/>
          <w:i/>
          <w:sz w:val="24"/>
          <w:szCs w:val="24"/>
        </w:rPr>
        <w:t>Politics</w:t>
      </w:r>
      <w:r w:rsidR="00903CC2">
        <w:rPr>
          <w:rFonts w:ascii="Times New Roman" w:hAnsi="Times New Roman" w:cs="Times New Roman"/>
          <w:sz w:val="24"/>
          <w:szCs w:val="24"/>
        </w:rPr>
        <w:t>.</w:t>
      </w:r>
      <w:r w:rsidRPr="00C639C4">
        <w:rPr>
          <w:rFonts w:ascii="Times New Roman" w:hAnsi="Times New Roman" w:cs="Times New Roman"/>
          <w:sz w:val="24"/>
          <w:szCs w:val="24"/>
        </w:rPr>
        <w:t>”</w:t>
      </w:r>
      <w:r w:rsidR="00903CC2">
        <w:rPr>
          <w:rFonts w:ascii="Times New Roman" w:hAnsi="Times New Roman" w:cs="Times New Roman"/>
          <w:sz w:val="24"/>
          <w:szCs w:val="24"/>
        </w:rPr>
        <w:t xml:space="preserve"> </w:t>
      </w:r>
      <w:r w:rsidR="00B42434">
        <w:rPr>
          <w:rFonts w:ascii="Times New Roman" w:hAnsi="Times New Roman" w:cs="Times New Roman"/>
          <w:sz w:val="24"/>
          <w:szCs w:val="24"/>
        </w:rPr>
        <w:t xml:space="preserve">Under Review at </w:t>
      </w:r>
      <w:r w:rsidR="00B42434">
        <w:rPr>
          <w:rFonts w:ascii="Times New Roman" w:hAnsi="Times New Roman" w:cs="Times New Roman"/>
          <w:i/>
          <w:sz w:val="24"/>
          <w:szCs w:val="24"/>
        </w:rPr>
        <w:t>Review of Politics</w:t>
      </w:r>
      <w:r w:rsidR="00903CC2">
        <w:rPr>
          <w:rFonts w:ascii="Times New Roman" w:hAnsi="Times New Roman" w:cs="Times New Roman"/>
          <w:sz w:val="24"/>
          <w:szCs w:val="24"/>
        </w:rPr>
        <w:t>.</w:t>
      </w:r>
    </w:p>
    <w:p w14:paraId="3B84E52C" w14:textId="77777777" w:rsidR="00C639C4" w:rsidRPr="00C639C4" w:rsidRDefault="00C639C4" w:rsidP="00C639C4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</w:p>
    <w:p w14:paraId="04438EAB" w14:textId="181C3C7F" w:rsidR="00C639C4" w:rsidRPr="00B42434" w:rsidRDefault="00C639C4" w:rsidP="00C639C4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  <w:r w:rsidRPr="00C639C4">
        <w:rPr>
          <w:rFonts w:ascii="Times New Roman" w:hAnsi="Times New Roman" w:cs="Times New Roman"/>
          <w:sz w:val="24"/>
          <w:szCs w:val="24"/>
        </w:rPr>
        <w:t>“</w:t>
      </w:r>
      <w:r w:rsidR="000F747B">
        <w:rPr>
          <w:rFonts w:ascii="Times New Roman" w:hAnsi="Times New Roman" w:cs="Times New Roman"/>
          <w:sz w:val="24"/>
          <w:szCs w:val="24"/>
        </w:rPr>
        <w:t>The Humanity of Plato’s Eleatic Science of Politics</w:t>
      </w:r>
      <w:r w:rsidR="00903CC2">
        <w:rPr>
          <w:rFonts w:ascii="Times New Roman" w:hAnsi="Times New Roman" w:cs="Times New Roman"/>
          <w:iCs/>
          <w:sz w:val="24"/>
          <w:szCs w:val="24"/>
        </w:rPr>
        <w:t>.</w:t>
      </w:r>
      <w:r w:rsidRPr="00C639C4">
        <w:rPr>
          <w:rFonts w:ascii="Times New Roman" w:hAnsi="Times New Roman" w:cs="Times New Roman"/>
          <w:sz w:val="24"/>
          <w:szCs w:val="24"/>
        </w:rPr>
        <w:t>”</w:t>
      </w:r>
      <w:r w:rsidR="00903CC2">
        <w:rPr>
          <w:rFonts w:ascii="Times New Roman" w:hAnsi="Times New Roman" w:cs="Times New Roman"/>
          <w:sz w:val="24"/>
          <w:szCs w:val="24"/>
        </w:rPr>
        <w:t xml:space="preserve"> </w:t>
      </w:r>
      <w:r w:rsidR="00B42434">
        <w:rPr>
          <w:rFonts w:ascii="Times New Roman" w:hAnsi="Times New Roman" w:cs="Times New Roman"/>
          <w:sz w:val="24"/>
          <w:szCs w:val="24"/>
        </w:rPr>
        <w:t xml:space="preserve">Under review at </w:t>
      </w:r>
      <w:r w:rsidR="00B42434">
        <w:rPr>
          <w:rFonts w:ascii="Times New Roman" w:hAnsi="Times New Roman" w:cs="Times New Roman"/>
          <w:i/>
          <w:sz w:val="24"/>
          <w:szCs w:val="24"/>
        </w:rPr>
        <w:t>The History of Political Thought</w:t>
      </w:r>
      <w:r w:rsidR="00903CC2">
        <w:rPr>
          <w:rFonts w:ascii="Times New Roman" w:hAnsi="Times New Roman" w:cs="Times New Roman"/>
          <w:sz w:val="24"/>
          <w:szCs w:val="24"/>
        </w:rPr>
        <w:t>.</w:t>
      </w:r>
      <w:r w:rsidRPr="00C639C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EC4F057" w14:textId="77777777" w:rsidR="00C639C4" w:rsidRPr="00C639C4" w:rsidRDefault="00C639C4" w:rsidP="00C639C4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</w:p>
    <w:p w14:paraId="79CE2529" w14:textId="009A74B3" w:rsidR="00C639C4" w:rsidRPr="00B42434" w:rsidRDefault="00C639C4" w:rsidP="00C639C4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  <w:r w:rsidRPr="00C639C4">
        <w:rPr>
          <w:rFonts w:ascii="Times New Roman" w:hAnsi="Times New Roman" w:cs="Times New Roman"/>
          <w:sz w:val="24"/>
          <w:szCs w:val="24"/>
        </w:rPr>
        <w:t xml:space="preserve">“The Naturalness of Aristotle’s </w:t>
      </w:r>
      <w:r w:rsidRPr="00C639C4">
        <w:rPr>
          <w:rFonts w:ascii="Times New Roman" w:hAnsi="Times New Roman" w:cs="Times New Roman"/>
          <w:i/>
          <w:sz w:val="24"/>
          <w:szCs w:val="24"/>
        </w:rPr>
        <w:t>Polis</w:t>
      </w:r>
      <w:r w:rsidR="00903CC2">
        <w:rPr>
          <w:rFonts w:ascii="Times New Roman" w:hAnsi="Times New Roman" w:cs="Times New Roman"/>
          <w:iCs/>
          <w:sz w:val="24"/>
          <w:szCs w:val="24"/>
        </w:rPr>
        <w:t>.</w:t>
      </w:r>
      <w:r w:rsidRPr="00C639C4">
        <w:rPr>
          <w:rFonts w:ascii="Times New Roman" w:hAnsi="Times New Roman" w:cs="Times New Roman"/>
          <w:sz w:val="24"/>
          <w:szCs w:val="24"/>
        </w:rPr>
        <w:t>”</w:t>
      </w:r>
      <w:r w:rsidR="00903CC2">
        <w:rPr>
          <w:rFonts w:ascii="Times New Roman" w:hAnsi="Times New Roman" w:cs="Times New Roman"/>
          <w:sz w:val="24"/>
          <w:szCs w:val="24"/>
        </w:rPr>
        <w:t xml:space="preserve"> </w:t>
      </w:r>
      <w:r w:rsidR="00B42434">
        <w:rPr>
          <w:rFonts w:ascii="Times New Roman" w:hAnsi="Times New Roman" w:cs="Times New Roman"/>
          <w:sz w:val="24"/>
          <w:szCs w:val="24"/>
        </w:rPr>
        <w:t>In Preparation</w:t>
      </w:r>
      <w:r w:rsidRPr="00C639C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82BD90B" w14:textId="77777777" w:rsidR="00C639C4" w:rsidRPr="00C639C4" w:rsidRDefault="00C639C4" w:rsidP="00C639C4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</w:p>
    <w:p w14:paraId="253269BE" w14:textId="268F5A3B" w:rsidR="00C639C4" w:rsidRPr="00C639C4" w:rsidRDefault="00C639C4" w:rsidP="00C639C4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  <w:r w:rsidRPr="00C639C4">
        <w:rPr>
          <w:rFonts w:ascii="Times New Roman" w:hAnsi="Times New Roman" w:cs="Times New Roman"/>
          <w:sz w:val="24"/>
          <w:szCs w:val="24"/>
        </w:rPr>
        <w:lastRenderedPageBreak/>
        <w:t>“The Interplay of Popular Sovereignty and Natural Right in the Jurisprudence of Justice Taney</w:t>
      </w:r>
      <w:r w:rsidR="008C112F">
        <w:rPr>
          <w:rFonts w:ascii="Times New Roman" w:hAnsi="Times New Roman" w:cs="Times New Roman"/>
          <w:sz w:val="24"/>
          <w:szCs w:val="24"/>
        </w:rPr>
        <w:t>.</w:t>
      </w:r>
      <w:r w:rsidRPr="00C639C4">
        <w:rPr>
          <w:rFonts w:ascii="Times New Roman" w:hAnsi="Times New Roman" w:cs="Times New Roman"/>
          <w:sz w:val="24"/>
          <w:szCs w:val="24"/>
        </w:rPr>
        <w:t>”</w:t>
      </w:r>
      <w:r w:rsidR="008C112F">
        <w:rPr>
          <w:rFonts w:ascii="Times New Roman" w:hAnsi="Times New Roman" w:cs="Times New Roman"/>
          <w:sz w:val="24"/>
          <w:szCs w:val="24"/>
        </w:rPr>
        <w:t xml:space="preserve"> </w:t>
      </w:r>
      <w:r w:rsidR="00B42434">
        <w:rPr>
          <w:rFonts w:ascii="Times New Roman" w:hAnsi="Times New Roman" w:cs="Times New Roman"/>
          <w:sz w:val="24"/>
          <w:szCs w:val="24"/>
        </w:rPr>
        <w:t>In Preparation</w:t>
      </w:r>
      <w:r w:rsidR="008C112F">
        <w:rPr>
          <w:rFonts w:ascii="Times New Roman" w:hAnsi="Times New Roman" w:cs="Times New Roman"/>
          <w:sz w:val="24"/>
          <w:szCs w:val="24"/>
        </w:rPr>
        <w:t>.</w:t>
      </w:r>
    </w:p>
    <w:p w14:paraId="31B1A76E" w14:textId="77777777" w:rsidR="00C639C4" w:rsidRDefault="00C639C4" w:rsidP="00334A30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</w:p>
    <w:p w14:paraId="1EC77E82" w14:textId="09A697A4" w:rsidR="00875673" w:rsidRDefault="00875673" w:rsidP="00334A30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“Two Going Together: The Alliance of Politics and Philosophy in Aristotle’s </w:t>
      </w:r>
      <w:r>
        <w:rPr>
          <w:rFonts w:ascii="Times New Roman" w:hAnsi="Times New Roman" w:cs="Times New Roman"/>
          <w:i/>
          <w:sz w:val="24"/>
          <w:szCs w:val="24"/>
        </w:rPr>
        <w:t>Ethics</w:t>
      </w:r>
      <w:r w:rsidR="00D14811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” </w:t>
      </w:r>
      <w:r>
        <w:rPr>
          <w:rFonts w:ascii="Times New Roman" w:hAnsi="Times New Roman" w:cs="Times New Roman"/>
          <w:i/>
          <w:sz w:val="24"/>
          <w:szCs w:val="24"/>
        </w:rPr>
        <w:t>Political Science Reviewer</w:t>
      </w:r>
      <w:r w:rsidR="00D245EE">
        <w:rPr>
          <w:rFonts w:ascii="Times New Roman" w:hAnsi="Times New Roman" w:cs="Times New Roman"/>
          <w:sz w:val="24"/>
          <w:szCs w:val="24"/>
        </w:rPr>
        <w:t>. A</w:t>
      </w:r>
      <w:r w:rsidR="00703DAC">
        <w:rPr>
          <w:rFonts w:ascii="Times New Roman" w:hAnsi="Times New Roman" w:cs="Times New Roman"/>
          <w:sz w:val="24"/>
          <w:szCs w:val="24"/>
        </w:rPr>
        <w:t>ccepted</w:t>
      </w:r>
      <w:r w:rsidR="00D245EE">
        <w:rPr>
          <w:rFonts w:ascii="Times New Roman" w:hAnsi="Times New Roman" w:cs="Times New Roman"/>
          <w:sz w:val="24"/>
          <w:szCs w:val="24"/>
        </w:rPr>
        <w:t>.</w:t>
      </w:r>
    </w:p>
    <w:p w14:paraId="03DB1671" w14:textId="77777777" w:rsidR="00875673" w:rsidRDefault="00875673" w:rsidP="00334A30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</w:p>
    <w:p w14:paraId="27626D92" w14:textId="39317328" w:rsidR="00875673" w:rsidRPr="00875673" w:rsidRDefault="00875673" w:rsidP="00334A30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“Toward a Burkean Theory of Constitutional </w:t>
      </w:r>
      <w:r w:rsidR="00A6591E">
        <w:rPr>
          <w:rFonts w:ascii="Times New Roman" w:hAnsi="Times New Roman" w:cs="Times New Roman"/>
          <w:sz w:val="24"/>
          <w:szCs w:val="24"/>
        </w:rPr>
        <w:t>Interpretation</w:t>
      </w:r>
      <w:r w:rsidR="00D14811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” </w:t>
      </w:r>
      <w:r>
        <w:rPr>
          <w:rFonts w:ascii="Times New Roman" w:hAnsi="Times New Roman" w:cs="Times New Roman"/>
          <w:i/>
          <w:sz w:val="24"/>
          <w:szCs w:val="24"/>
        </w:rPr>
        <w:t>Studies in Burke and His Time</w:t>
      </w:r>
      <w:r>
        <w:rPr>
          <w:rFonts w:ascii="Times New Roman" w:hAnsi="Times New Roman" w:cs="Times New Roman"/>
          <w:sz w:val="24"/>
          <w:szCs w:val="24"/>
        </w:rPr>
        <w:t xml:space="preserve"> 29 (2020): 65–101.</w:t>
      </w:r>
    </w:p>
    <w:p w14:paraId="55535288" w14:textId="77777777" w:rsidR="00875673" w:rsidRDefault="00875673" w:rsidP="00334A30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</w:p>
    <w:p w14:paraId="780C8C48" w14:textId="1E58632D" w:rsidR="001E7D40" w:rsidRDefault="001E7D40" w:rsidP="00334A30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“The </w:t>
      </w:r>
      <w:r w:rsidR="004648F6">
        <w:rPr>
          <w:rFonts w:ascii="Times New Roman" w:hAnsi="Times New Roman" w:cs="Times New Roman"/>
          <w:sz w:val="24"/>
          <w:szCs w:val="24"/>
        </w:rPr>
        <w:t>Accreditation</w:t>
      </w:r>
      <w:r>
        <w:rPr>
          <w:rFonts w:ascii="Times New Roman" w:hAnsi="Times New Roman" w:cs="Times New Roman"/>
          <w:sz w:val="24"/>
          <w:szCs w:val="24"/>
        </w:rPr>
        <w:t xml:space="preserve"> of Religiously Affiliated Law Schools in Canada and the United States</w:t>
      </w:r>
      <w:r w:rsidR="00D14811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” </w:t>
      </w:r>
      <w:r>
        <w:rPr>
          <w:rFonts w:ascii="Times New Roman" w:hAnsi="Times New Roman" w:cs="Times New Roman"/>
          <w:i/>
          <w:sz w:val="24"/>
          <w:szCs w:val="24"/>
        </w:rPr>
        <w:t xml:space="preserve">Brigham Young University Law Review </w:t>
      </w:r>
      <w:r w:rsidR="00D150D1">
        <w:rPr>
          <w:rFonts w:ascii="Times New Roman" w:hAnsi="Times New Roman" w:cs="Times New Roman"/>
          <w:sz w:val="24"/>
          <w:szCs w:val="24"/>
        </w:rPr>
        <w:t>4 (2017): 1081–1126.</w:t>
      </w:r>
    </w:p>
    <w:p w14:paraId="146EA5C3" w14:textId="77777777" w:rsidR="00670F47" w:rsidRDefault="00670F47" w:rsidP="00CA43B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90447F6" w14:textId="3FE186CC" w:rsidR="00FA032B" w:rsidRDefault="00670F47" w:rsidP="00311D2B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  <w:r w:rsidRPr="00670F47">
        <w:rPr>
          <w:rFonts w:ascii="Times New Roman" w:hAnsi="Times New Roman" w:cs="Times New Roman"/>
          <w:sz w:val="24"/>
          <w:szCs w:val="24"/>
        </w:rPr>
        <w:t>“The Reciprocal Duty of Good Faith Negotiations in Chapter 9 Bankruptcies</w:t>
      </w:r>
      <w:r w:rsidR="00F55F68">
        <w:rPr>
          <w:rFonts w:ascii="Times New Roman" w:hAnsi="Times New Roman" w:cs="Times New Roman"/>
          <w:sz w:val="24"/>
          <w:szCs w:val="24"/>
        </w:rPr>
        <w:t>.</w:t>
      </w:r>
      <w:r w:rsidRPr="00670F47">
        <w:rPr>
          <w:rFonts w:ascii="Times New Roman" w:hAnsi="Times New Roman" w:cs="Times New Roman"/>
          <w:sz w:val="24"/>
          <w:szCs w:val="24"/>
        </w:rPr>
        <w:t xml:space="preserve">” </w:t>
      </w:r>
      <w:bookmarkStart w:id="0" w:name="OLE_LINK3"/>
      <w:bookmarkStart w:id="1" w:name="OLE_LINK4"/>
      <w:r w:rsidRPr="00670F47">
        <w:rPr>
          <w:rFonts w:ascii="Times New Roman" w:hAnsi="Times New Roman" w:cs="Times New Roman"/>
          <w:i/>
          <w:sz w:val="24"/>
          <w:szCs w:val="24"/>
        </w:rPr>
        <w:t xml:space="preserve">St. John’s Bankruptcy Research Library </w:t>
      </w:r>
      <w:bookmarkEnd w:id="0"/>
      <w:bookmarkEnd w:id="1"/>
      <w:r w:rsidR="00D150D1">
        <w:rPr>
          <w:rFonts w:ascii="Times New Roman" w:hAnsi="Times New Roman" w:cs="Times New Roman"/>
          <w:sz w:val="24"/>
          <w:szCs w:val="24"/>
        </w:rPr>
        <w:t>6.</w:t>
      </w:r>
      <w:r w:rsidRPr="00670F47">
        <w:rPr>
          <w:rFonts w:ascii="Times New Roman" w:hAnsi="Times New Roman" w:cs="Times New Roman"/>
          <w:sz w:val="24"/>
          <w:szCs w:val="24"/>
        </w:rPr>
        <w:t>3 (2014).</w:t>
      </w:r>
    </w:p>
    <w:p w14:paraId="7850DF7B" w14:textId="40BA4009" w:rsidR="003C3BF1" w:rsidRDefault="003C3BF1" w:rsidP="001E7D4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437713C" w14:textId="77777777" w:rsidR="003C3BF1" w:rsidRDefault="003C3BF1" w:rsidP="001E7D4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B9E2140" w14:textId="1E913CEB" w:rsidR="0067269D" w:rsidRDefault="0067269D" w:rsidP="001E7D40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BOOK REVIEWS</w:t>
      </w:r>
    </w:p>
    <w:p w14:paraId="44DAC828" w14:textId="183D76A2" w:rsidR="0067269D" w:rsidRDefault="0067269D" w:rsidP="001E7D40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35604DB0" w14:textId="5FC8718A" w:rsidR="00B42434" w:rsidRPr="00B42434" w:rsidRDefault="00B42434" w:rsidP="00B42434">
      <w:pPr>
        <w:spacing w:after="0"/>
        <w:ind w:left="72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Joanna Kenty, </w:t>
      </w:r>
      <w:r>
        <w:rPr>
          <w:rFonts w:ascii="Times New Roman" w:hAnsi="Times New Roman" w:cs="Times New Roman"/>
          <w:i/>
          <w:sz w:val="24"/>
          <w:szCs w:val="24"/>
        </w:rPr>
        <w:t>Cicero’s Political Personae</w:t>
      </w:r>
      <w:r>
        <w:rPr>
          <w:rFonts w:ascii="Times New Roman" w:hAnsi="Times New Roman" w:cs="Times New Roman"/>
          <w:sz w:val="24"/>
          <w:szCs w:val="24"/>
        </w:rPr>
        <w:t xml:space="preserve">. Forthcoming in </w:t>
      </w:r>
      <w:r>
        <w:rPr>
          <w:rFonts w:ascii="Times New Roman" w:hAnsi="Times New Roman" w:cs="Times New Roman"/>
          <w:i/>
          <w:sz w:val="24"/>
          <w:szCs w:val="24"/>
        </w:rPr>
        <w:t>Choice Reviews</w:t>
      </w:r>
    </w:p>
    <w:p w14:paraId="75EB8FD4" w14:textId="77777777" w:rsidR="00B42434" w:rsidRDefault="00B42434" w:rsidP="00B42434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</w:p>
    <w:p w14:paraId="0E36120C" w14:textId="20A6ADA5" w:rsidR="00875673" w:rsidRPr="003C3BF1" w:rsidRDefault="00875673" w:rsidP="00B42434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Thomas Pangle, </w:t>
      </w:r>
      <w:r w:rsidR="003C3BF1">
        <w:rPr>
          <w:rFonts w:ascii="Times New Roman" w:hAnsi="Times New Roman" w:cs="Times New Roman"/>
          <w:i/>
          <w:sz w:val="24"/>
          <w:szCs w:val="24"/>
        </w:rPr>
        <w:t xml:space="preserve">Socrates’ Founding Political Philosophy in Xenophon’s </w:t>
      </w:r>
      <w:r w:rsidR="003C3BF1">
        <w:rPr>
          <w:rFonts w:ascii="Times New Roman" w:hAnsi="Times New Roman" w:cs="Times New Roman"/>
          <w:sz w:val="24"/>
          <w:szCs w:val="24"/>
        </w:rPr>
        <w:t xml:space="preserve">Economist, Symposium, </w:t>
      </w:r>
      <w:r w:rsidR="003C3BF1">
        <w:rPr>
          <w:rFonts w:ascii="Times New Roman" w:hAnsi="Times New Roman" w:cs="Times New Roman"/>
          <w:i/>
          <w:sz w:val="24"/>
          <w:szCs w:val="24"/>
        </w:rPr>
        <w:t xml:space="preserve">and </w:t>
      </w:r>
      <w:r w:rsidR="003C3BF1">
        <w:rPr>
          <w:rFonts w:ascii="Times New Roman" w:hAnsi="Times New Roman" w:cs="Times New Roman"/>
          <w:sz w:val="24"/>
          <w:szCs w:val="24"/>
        </w:rPr>
        <w:t>Apology</w:t>
      </w:r>
      <w:r w:rsidR="00AE74E5">
        <w:rPr>
          <w:rFonts w:ascii="Times New Roman" w:hAnsi="Times New Roman" w:cs="Times New Roman"/>
          <w:sz w:val="24"/>
          <w:szCs w:val="24"/>
        </w:rPr>
        <w:t>.</w:t>
      </w:r>
      <w:r w:rsidR="0080747E">
        <w:rPr>
          <w:rFonts w:ascii="Times New Roman" w:hAnsi="Times New Roman" w:cs="Times New Roman"/>
          <w:sz w:val="24"/>
          <w:szCs w:val="24"/>
        </w:rPr>
        <w:t xml:space="preserve"> </w:t>
      </w:r>
      <w:r w:rsidR="00F00E10">
        <w:rPr>
          <w:rFonts w:ascii="Times New Roman" w:hAnsi="Times New Roman" w:cs="Times New Roman"/>
          <w:sz w:val="24"/>
          <w:szCs w:val="24"/>
        </w:rPr>
        <w:t xml:space="preserve">In </w:t>
      </w:r>
      <w:r w:rsidR="003C3BF1">
        <w:rPr>
          <w:rFonts w:ascii="Times New Roman" w:hAnsi="Times New Roman" w:cs="Times New Roman"/>
          <w:i/>
          <w:sz w:val="24"/>
          <w:szCs w:val="24"/>
        </w:rPr>
        <w:t xml:space="preserve">Choice Reviews </w:t>
      </w:r>
      <w:r w:rsidR="003C3BF1">
        <w:rPr>
          <w:rFonts w:ascii="Times New Roman" w:hAnsi="Times New Roman" w:cs="Times New Roman"/>
          <w:sz w:val="24"/>
          <w:szCs w:val="24"/>
        </w:rPr>
        <w:t>Vol. 58, no. 4 (December 2020)</w:t>
      </w:r>
    </w:p>
    <w:p w14:paraId="72C21EC3" w14:textId="3034C595" w:rsidR="00875673" w:rsidRDefault="00875673" w:rsidP="001E7D4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08FCDF00" w14:textId="71AFBF53" w:rsidR="0067269D" w:rsidRDefault="008730A3" w:rsidP="00B42434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Gregory Bruce Smith, </w:t>
      </w:r>
      <w:r w:rsidR="0067269D">
        <w:rPr>
          <w:rFonts w:ascii="Times New Roman" w:hAnsi="Times New Roman" w:cs="Times New Roman"/>
          <w:i/>
          <w:sz w:val="24"/>
          <w:szCs w:val="24"/>
        </w:rPr>
        <w:t xml:space="preserve">Political Philosophy and the Republican Future: Reconsidering </w:t>
      </w:r>
      <w:r w:rsidR="00F00E10">
        <w:rPr>
          <w:rFonts w:ascii="Times New Roman" w:hAnsi="Times New Roman" w:cs="Times New Roman"/>
          <w:i/>
          <w:sz w:val="24"/>
          <w:szCs w:val="24"/>
        </w:rPr>
        <w:tab/>
      </w:r>
      <w:r w:rsidR="0067269D">
        <w:rPr>
          <w:rFonts w:ascii="Times New Roman" w:hAnsi="Times New Roman" w:cs="Times New Roman"/>
          <w:i/>
          <w:sz w:val="24"/>
          <w:szCs w:val="24"/>
        </w:rPr>
        <w:t>Cicero</w:t>
      </w:r>
      <w:r w:rsidR="00F00E10">
        <w:rPr>
          <w:rFonts w:ascii="Times New Roman" w:hAnsi="Times New Roman" w:cs="Times New Roman"/>
          <w:sz w:val="24"/>
          <w:szCs w:val="24"/>
        </w:rPr>
        <w:t>. In</w:t>
      </w:r>
      <w:r w:rsidR="0067269D">
        <w:rPr>
          <w:rFonts w:ascii="Times New Roman" w:hAnsi="Times New Roman" w:cs="Times New Roman"/>
          <w:sz w:val="24"/>
          <w:szCs w:val="24"/>
        </w:rPr>
        <w:t xml:space="preserve"> </w:t>
      </w:r>
      <w:r w:rsidR="0067269D">
        <w:rPr>
          <w:rFonts w:ascii="Times New Roman" w:hAnsi="Times New Roman" w:cs="Times New Roman"/>
          <w:i/>
          <w:sz w:val="24"/>
          <w:szCs w:val="24"/>
        </w:rPr>
        <w:t xml:space="preserve">Choice Reviews </w:t>
      </w:r>
      <w:r w:rsidR="0067269D">
        <w:rPr>
          <w:rFonts w:ascii="Times New Roman" w:hAnsi="Times New Roman" w:cs="Times New Roman"/>
          <w:sz w:val="24"/>
          <w:szCs w:val="24"/>
        </w:rPr>
        <w:t xml:space="preserve">Vol. 56, </w:t>
      </w:r>
      <w:r w:rsidR="00F00E10">
        <w:rPr>
          <w:rFonts w:ascii="Times New Roman" w:hAnsi="Times New Roman" w:cs="Times New Roman"/>
          <w:sz w:val="24"/>
          <w:szCs w:val="24"/>
        </w:rPr>
        <w:t>n</w:t>
      </w:r>
      <w:r w:rsidR="0067269D">
        <w:rPr>
          <w:rFonts w:ascii="Times New Roman" w:hAnsi="Times New Roman" w:cs="Times New Roman"/>
          <w:sz w:val="24"/>
          <w:szCs w:val="24"/>
        </w:rPr>
        <w:t>o. 7</w:t>
      </w:r>
      <w:r w:rsidR="002A2D60">
        <w:rPr>
          <w:rFonts w:ascii="Times New Roman" w:hAnsi="Times New Roman" w:cs="Times New Roman"/>
          <w:sz w:val="24"/>
          <w:szCs w:val="24"/>
        </w:rPr>
        <w:t xml:space="preserve"> (</w:t>
      </w:r>
      <w:r w:rsidR="0067269D">
        <w:rPr>
          <w:rFonts w:ascii="Times New Roman" w:hAnsi="Times New Roman" w:cs="Times New Roman"/>
          <w:sz w:val="24"/>
          <w:szCs w:val="24"/>
        </w:rPr>
        <w:t>March 2019</w:t>
      </w:r>
      <w:r w:rsidR="002A2D60">
        <w:rPr>
          <w:rFonts w:ascii="Times New Roman" w:hAnsi="Times New Roman" w:cs="Times New Roman"/>
          <w:sz w:val="24"/>
          <w:szCs w:val="24"/>
        </w:rPr>
        <w:t>).</w:t>
      </w:r>
    </w:p>
    <w:p w14:paraId="36A299FB" w14:textId="12080FB7" w:rsidR="008730A3" w:rsidRDefault="008730A3" w:rsidP="001E7D4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5C93055B" w14:textId="2F700939" w:rsidR="002A09A5" w:rsidRDefault="008730A3" w:rsidP="001E7D4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Emmanuel Renault, </w:t>
      </w:r>
      <w:r>
        <w:rPr>
          <w:rFonts w:ascii="Times New Roman" w:hAnsi="Times New Roman" w:cs="Times New Roman"/>
          <w:i/>
          <w:iCs/>
          <w:sz w:val="24"/>
          <w:szCs w:val="24"/>
        </w:rPr>
        <w:t>The Experience of Injustice: A Theory of Recognition</w:t>
      </w:r>
      <w:r w:rsidR="00F00E10">
        <w:rPr>
          <w:rFonts w:ascii="Times New Roman" w:hAnsi="Times New Roman" w:cs="Times New Roman"/>
          <w:sz w:val="24"/>
          <w:szCs w:val="24"/>
        </w:rPr>
        <w:t xml:space="preserve">. In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Choice </w:t>
      </w:r>
      <w:r w:rsidR="00F00E10">
        <w:rPr>
          <w:rFonts w:ascii="Times New Roman" w:hAnsi="Times New Roman" w:cs="Times New Roman"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Reviews </w:t>
      </w:r>
      <w:r>
        <w:rPr>
          <w:rFonts w:ascii="Times New Roman" w:hAnsi="Times New Roman" w:cs="Times New Roman"/>
          <w:sz w:val="24"/>
          <w:szCs w:val="24"/>
        </w:rPr>
        <w:t>Vol. 57, No. 1 (May 2019).</w:t>
      </w:r>
    </w:p>
    <w:p w14:paraId="39A4B1AE" w14:textId="77777777" w:rsidR="002A2D60" w:rsidRDefault="002A2D60" w:rsidP="001E7D4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B62B8FB" w14:textId="77777777" w:rsidR="0067269D" w:rsidRPr="0067269D" w:rsidRDefault="0067269D" w:rsidP="001E7D4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87B1C3A" w14:textId="1AEC7055" w:rsidR="0067205B" w:rsidRDefault="00F63181" w:rsidP="001E7D40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CONFERENCE PAPERS</w:t>
      </w:r>
    </w:p>
    <w:p w14:paraId="45F6A90C" w14:textId="77777777" w:rsidR="0067205B" w:rsidRDefault="0067205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5454413D" w14:textId="04BF2A56" w:rsidR="006E3468" w:rsidRDefault="006E3468" w:rsidP="00060B2B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“Slavery </w:t>
      </w:r>
      <w:r w:rsidR="00E47F73">
        <w:rPr>
          <w:rFonts w:ascii="Times New Roman" w:hAnsi="Times New Roman" w:cs="Times New Roman"/>
          <w:sz w:val="24"/>
          <w:szCs w:val="24"/>
        </w:rPr>
        <w:t xml:space="preserve">and the Emergence of the </w:t>
      </w:r>
      <w:r w:rsidR="00E47F73">
        <w:rPr>
          <w:rFonts w:ascii="Times New Roman" w:hAnsi="Times New Roman" w:cs="Times New Roman"/>
          <w:i/>
          <w:iCs/>
          <w:sz w:val="24"/>
          <w:szCs w:val="24"/>
        </w:rPr>
        <w:t xml:space="preserve">Polis </w:t>
      </w:r>
      <w:r>
        <w:rPr>
          <w:rFonts w:ascii="Times New Roman" w:hAnsi="Times New Roman" w:cs="Times New Roman"/>
          <w:sz w:val="24"/>
          <w:szCs w:val="24"/>
        </w:rPr>
        <w:t xml:space="preserve">in Aristotle’s </w:t>
      </w:r>
      <w:r>
        <w:rPr>
          <w:rFonts w:ascii="Times New Roman" w:hAnsi="Times New Roman" w:cs="Times New Roman"/>
          <w:i/>
          <w:iCs/>
          <w:sz w:val="24"/>
          <w:szCs w:val="24"/>
        </w:rPr>
        <w:t>Politics.</w:t>
      </w:r>
      <w:r>
        <w:rPr>
          <w:rFonts w:ascii="Times New Roman" w:hAnsi="Times New Roman" w:cs="Times New Roman"/>
          <w:sz w:val="24"/>
          <w:szCs w:val="24"/>
        </w:rPr>
        <w:t xml:space="preserve">” </w:t>
      </w:r>
      <w:r w:rsidR="007F2B5F">
        <w:rPr>
          <w:rFonts w:ascii="Times New Roman" w:hAnsi="Times New Roman" w:cs="Times New Roman"/>
          <w:sz w:val="24"/>
          <w:szCs w:val="24"/>
        </w:rPr>
        <w:t xml:space="preserve">Eric </w:t>
      </w:r>
      <w:r>
        <w:rPr>
          <w:rFonts w:ascii="Times New Roman" w:hAnsi="Times New Roman" w:cs="Times New Roman"/>
          <w:sz w:val="24"/>
          <w:szCs w:val="24"/>
        </w:rPr>
        <w:t xml:space="preserve">Voegelin </w:t>
      </w:r>
      <w:r w:rsidR="007F2B5F">
        <w:rPr>
          <w:rFonts w:ascii="Times New Roman" w:hAnsi="Times New Roman" w:cs="Times New Roman"/>
          <w:sz w:val="24"/>
          <w:szCs w:val="24"/>
        </w:rPr>
        <w:t xml:space="preserve">Society </w:t>
      </w:r>
      <w:r>
        <w:rPr>
          <w:rFonts w:ascii="Times New Roman" w:hAnsi="Times New Roman" w:cs="Times New Roman"/>
          <w:sz w:val="24"/>
          <w:szCs w:val="24"/>
        </w:rPr>
        <w:t>Conference</w:t>
      </w:r>
      <w:r w:rsidR="00A36C23">
        <w:rPr>
          <w:rFonts w:ascii="Times New Roman" w:hAnsi="Times New Roman" w:cs="Times New Roman"/>
          <w:sz w:val="24"/>
          <w:szCs w:val="24"/>
        </w:rPr>
        <w:t>, (Online). January 2021.</w:t>
      </w:r>
    </w:p>
    <w:p w14:paraId="34C7DDF7" w14:textId="77777777" w:rsidR="00060B2B" w:rsidRPr="006E3468" w:rsidRDefault="00060B2B" w:rsidP="00B42434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</w:p>
    <w:p w14:paraId="2E510D95" w14:textId="46CF05E8" w:rsidR="00A31F3E" w:rsidRDefault="00A31F3E" w:rsidP="00060B2B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“Law, Music, and Friendship in Aristotle’s Best Regime.” American Political Science Association, San Francisco, CA (Moved Online). September 2020.</w:t>
      </w:r>
    </w:p>
    <w:p w14:paraId="424681B0" w14:textId="77777777" w:rsidR="00060B2B" w:rsidRDefault="00060B2B" w:rsidP="00B42434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</w:p>
    <w:p w14:paraId="04CB1CCD" w14:textId="25EA2577" w:rsidR="00D02405" w:rsidRDefault="00D02405" w:rsidP="00060B2B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</w:t>
      </w:r>
      <w:r w:rsidRPr="00D02405">
        <w:rPr>
          <w:rFonts w:ascii="Times New Roman" w:hAnsi="Times New Roman" w:cs="Times New Roman"/>
          <w:sz w:val="24"/>
          <w:szCs w:val="24"/>
        </w:rPr>
        <w:t>The Interplay of Popular Sovereignty and Natural Right in the Jurisprudence of Justice Taney</w:t>
      </w:r>
      <w:r>
        <w:rPr>
          <w:rFonts w:ascii="Times New Roman" w:hAnsi="Times New Roman" w:cs="Times New Roman"/>
          <w:sz w:val="24"/>
          <w:szCs w:val="24"/>
        </w:rPr>
        <w:t>.” American Political Science Association, Washington, DC. August 2019.</w:t>
      </w:r>
    </w:p>
    <w:p w14:paraId="22AC089E" w14:textId="77777777" w:rsidR="00060B2B" w:rsidRDefault="00060B2B" w:rsidP="00B42434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</w:p>
    <w:p w14:paraId="53F3E10B" w14:textId="0F228228" w:rsidR="00043A0D" w:rsidRDefault="00043A0D" w:rsidP="00060B2B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“Magnanimity and Friendship in Aristotle’s </w:t>
      </w:r>
      <w:r>
        <w:rPr>
          <w:rFonts w:ascii="Times New Roman" w:hAnsi="Times New Roman" w:cs="Times New Roman"/>
          <w:i/>
          <w:sz w:val="24"/>
          <w:szCs w:val="24"/>
        </w:rPr>
        <w:t>Nicomachean Ethics.</w:t>
      </w:r>
      <w:r>
        <w:rPr>
          <w:rFonts w:ascii="Times New Roman" w:hAnsi="Times New Roman" w:cs="Times New Roman"/>
          <w:sz w:val="24"/>
          <w:szCs w:val="24"/>
        </w:rPr>
        <w:t>” Southern Political Science Association, Austin, TX.  January 2019</w:t>
      </w:r>
      <w:r w:rsidR="00F00E10">
        <w:rPr>
          <w:rFonts w:ascii="Times New Roman" w:hAnsi="Times New Roman" w:cs="Times New Roman"/>
          <w:sz w:val="24"/>
          <w:szCs w:val="24"/>
        </w:rPr>
        <w:t>.</w:t>
      </w:r>
    </w:p>
    <w:p w14:paraId="15FD8D3B" w14:textId="77777777" w:rsidR="00060B2B" w:rsidRPr="00043A0D" w:rsidRDefault="00060B2B" w:rsidP="00B42434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</w:p>
    <w:p w14:paraId="56366303" w14:textId="3B1FDC7D" w:rsidR="006513D6" w:rsidRDefault="006513D6" w:rsidP="00060B2B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“Towards a Burkean Theory o</w:t>
      </w:r>
      <w:r w:rsidR="00510089">
        <w:rPr>
          <w:rFonts w:ascii="Times New Roman" w:hAnsi="Times New Roman" w:cs="Times New Roman"/>
          <w:sz w:val="24"/>
          <w:szCs w:val="24"/>
        </w:rPr>
        <w:t>f Constitutional Interpretation.</w:t>
      </w:r>
      <w:r>
        <w:rPr>
          <w:rFonts w:ascii="Times New Roman" w:hAnsi="Times New Roman" w:cs="Times New Roman"/>
          <w:sz w:val="24"/>
          <w:szCs w:val="24"/>
        </w:rPr>
        <w:t xml:space="preserve">” </w:t>
      </w:r>
      <w:r w:rsidR="0051008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American Political Science Association, Boston,</w:t>
      </w:r>
      <w:r w:rsidR="00043A0D">
        <w:rPr>
          <w:rFonts w:ascii="Times New Roman" w:hAnsi="Times New Roman" w:cs="Times New Roman"/>
          <w:sz w:val="24"/>
          <w:szCs w:val="24"/>
        </w:rPr>
        <w:t xml:space="preserve"> MA. </w:t>
      </w:r>
      <w:r>
        <w:rPr>
          <w:rFonts w:ascii="Times New Roman" w:hAnsi="Times New Roman" w:cs="Times New Roman"/>
          <w:sz w:val="24"/>
          <w:szCs w:val="24"/>
        </w:rPr>
        <w:t xml:space="preserve"> August 2018. </w:t>
      </w:r>
    </w:p>
    <w:p w14:paraId="505A68E6" w14:textId="77777777" w:rsidR="00060B2B" w:rsidRDefault="00060B2B" w:rsidP="00B42434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</w:p>
    <w:p w14:paraId="45163293" w14:textId="39E7E916" w:rsidR="00113A5A" w:rsidRDefault="00113A5A" w:rsidP="00060B2B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  <w:r w:rsidRPr="00113A5A">
        <w:rPr>
          <w:rFonts w:ascii="Times New Roman" w:hAnsi="Times New Roman" w:cs="Times New Roman"/>
          <w:sz w:val="24"/>
          <w:szCs w:val="24"/>
        </w:rPr>
        <w:t>“The Machiavellian Moment(s) in Ari</w:t>
      </w:r>
      <w:r w:rsidR="00510089">
        <w:rPr>
          <w:rFonts w:ascii="Times New Roman" w:hAnsi="Times New Roman" w:cs="Times New Roman"/>
          <w:sz w:val="24"/>
          <w:szCs w:val="24"/>
        </w:rPr>
        <w:t xml:space="preserve">stotle </w:t>
      </w:r>
      <w:r w:rsidR="00334A30">
        <w:rPr>
          <w:rFonts w:ascii="Times New Roman" w:hAnsi="Times New Roman" w:cs="Times New Roman"/>
          <w:sz w:val="24"/>
          <w:szCs w:val="24"/>
        </w:rPr>
        <w:t>a</w:t>
      </w:r>
      <w:r w:rsidR="00510089">
        <w:rPr>
          <w:rFonts w:ascii="Times New Roman" w:hAnsi="Times New Roman" w:cs="Times New Roman"/>
          <w:sz w:val="24"/>
          <w:szCs w:val="24"/>
        </w:rPr>
        <w:t>ccording to Leo Strauss.</w:t>
      </w:r>
      <w:r w:rsidRPr="00113A5A">
        <w:rPr>
          <w:rFonts w:ascii="Times New Roman" w:hAnsi="Times New Roman" w:cs="Times New Roman"/>
          <w:sz w:val="24"/>
          <w:szCs w:val="24"/>
        </w:rPr>
        <w:t xml:space="preserve">” Southern Political Science Association, New Orleans, </w:t>
      </w:r>
      <w:r w:rsidR="00043A0D">
        <w:rPr>
          <w:rFonts w:ascii="Times New Roman" w:hAnsi="Times New Roman" w:cs="Times New Roman"/>
          <w:sz w:val="24"/>
          <w:szCs w:val="24"/>
        </w:rPr>
        <w:t xml:space="preserve">LA.  </w:t>
      </w:r>
      <w:r w:rsidRPr="00113A5A">
        <w:rPr>
          <w:rFonts w:ascii="Times New Roman" w:hAnsi="Times New Roman" w:cs="Times New Roman"/>
          <w:sz w:val="24"/>
          <w:szCs w:val="24"/>
        </w:rPr>
        <w:t>January 2018</w:t>
      </w:r>
      <w:r w:rsidR="00510089">
        <w:rPr>
          <w:rFonts w:ascii="Times New Roman" w:hAnsi="Times New Roman" w:cs="Times New Roman"/>
          <w:sz w:val="24"/>
          <w:szCs w:val="24"/>
        </w:rPr>
        <w:t>.</w:t>
      </w:r>
    </w:p>
    <w:p w14:paraId="6DABD9A8" w14:textId="77777777" w:rsidR="00060B2B" w:rsidRDefault="00060B2B" w:rsidP="00B42434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</w:p>
    <w:p w14:paraId="35CB2001" w14:textId="655FFAF0" w:rsidR="00C639C4" w:rsidRDefault="00060B2B" w:rsidP="0051008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67205B">
        <w:rPr>
          <w:rFonts w:ascii="Times New Roman" w:hAnsi="Times New Roman" w:cs="Times New Roman"/>
          <w:sz w:val="24"/>
          <w:szCs w:val="24"/>
        </w:rPr>
        <w:t xml:space="preserve">“Taming the Philosopher: The Role of the Philosopher in Aristotle’s </w:t>
      </w:r>
      <w:r w:rsidR="008F0A4E">
        <w:rPr>
          <w:rFonts w:ascii="Times New Roman" w:hAnsi="Times New Roman" w:cs="Times New Roman"/>
          <w:i/>
          <w:sz w:val="24"/>
          <w:szCs w:val="24"/>
        </w:rPr>
        <w:t xml:space="preserve">Nicomachean </w:t>
      </w:r>
      <w:r w:rsidR="0067205B">
        <w:rPr>
          <w:rFonts w:ascii="Times New Roman" w:hAnsi="Times New Roman" w:cs="Times New Roman"/>
          <w:i/>
          <w:sz w:val="24"/>
          <w:szCs w:val="24"/>
        </w:rPr>
        <w:t xml:space="preserve">Ethics </w:t>
      </w:r>
      <w:r>
        <w:rPr>
          <w:rFonts w:ascii="Times New Roman" w:hAnsi="Times New Roman" w:cs="Times New Roman"/>
          <w:i/>
          <w:sz w:val="24"/>
          <w:szCs w:val="24"/>
        </w:rPr>
        <w:tab/>
      </w:r>
      <w:r w:rsidR="00F40E0E">
        <w:rPr>
          <w:rFonts w:ascii="Times New Roman" w:hAnsi="Times New Roman" w:cs="Times New Roman"/>
          <w:sz w:val="24"/>
          <w:szCs w:val="24"/>
        </w:rPr>
        <w:t xml:space="preserve">and </w:t>
      </w:r>
      <w:r w:rsidR="0067205B" w:rsidRPr="00510089">
        <w:rPr>
          <w:rFonts w:ascii="Times New Roman" w:hAnsi="Times New Roman" w:cs="Times New Roman"/>
          <w:sz w:val="24"/>
          <w:szCs w:val="24"/>
        </w:rPr>
        <w:t>Politics</w:t>
      </w:r>
      <w:r w:rsidR="00510089">
        <w:rPr>
          <w:rFonts w:ascii="Times New Roman" w:hAnsi="Times New Roman" w:cs="Times New Roman"/>
          <w:sz w:val="24"/>
          <w:szCs w:val="24"/>
        </w:rPr>
        <w:t>.</w:t>
      </w:r>
      <w:r w:rsidR="0067205B">
        <w:rPr>
          <w:rFonts w:ascii="Times New Roman" w:hAnsi="Times New Roman" w:cs="Times New Roman"/>
          <w:sz w:val="24"/>
          <w:szCs w:val="24"/>
        </w:rPr>
        <w:t>”</w:t>
      </w:r>
      <w:r w:rsidR="00510089">
        <w:rPr>
          <w:rFonts w:ascii="Times New Roman" w:hAnsi="Times New Roman" w:cs="Times New Roman"/>
          <w:sz w:val="24"/>
          <w:szCs w:val="24"/>
        </w:rPr>
        <w:t xml:space="preserve"> </w:t>
      </w:r>
      <w:r w:rsidR="0067205B">
        <w:rPr>
          <w:rFonts w:ascii="Times New Roman" w:hAnsi="Times New Roman" w:cs="Times New Roman"/>
          <w:sz w:val="24"/>
          <w:szCs w:val="24"/>
        </w:rPr>
        <w:t xml:space="preserve"> Southern Political Science Association, New Orleans, </w:t>
      </w:r>
      <w:r w:rsidR="00043A0D">
        <w:rPr>
          <w:rFonts w:ascii="Times New Roman" w:hAnsi="Times New Roman" w:cs="Times New Roman"/>
          <w:sz w:val="24"/>
          <w:szCs w:val="24"/>
        </w:rPr>
        <w:t xml:space="preserve">LA. </w:t>
      </w:r>
      <w:r w:rsidR="0067205B">
        <w:rPr>
          <w:rFonts w:ascii="Times New Roman" w:hAnsi="Times New Roman" w:cs="Times New Roman"/>
          <w:sz w:val="24"/>
          <w:szCs w:val="24"/>
        </w:rPr>
        <w:t xml:space="preserve">January 2017. </w:t>
      </w:r>
    </w:p>
    <w:p w14:paraId="61B89C5F" w14:textId="77777777" w:rsidR="001A496A" w:rsidRPr="0028216E" w:rsidRDefault="001A496A" w:rsidP="0051008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5E572C3" w14:textId="77777777" w:rsidR="00A31F3E" w:rsidRPr="00085210" w:rsidRDefault="00A31F3E" w:rsidP="002A09A5">
      <w:pPr>
        <w:spacing w:after="0"/>
        <w:ind w:firstLine="720"/>
        <w:rPr>
          <w:rFonts w:ascii="Times New Roman" w:hAnsi="Times New Roman" w:cs="Times New Roman"/>
          <w:iCs/>
          <w:sz w:val="24"/>
          <w:szCs w:val="24"/>
        </w:rPr>
      </w:pPr>
    </w:p>
    <w:p w14:paraId="561C387E" w14:textId="7DD9913D" w:rsidR="004648F6" w:rsidRDefault="00FA032B" w:rsidP="0023361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TEACHING </w:t>
      </w:r>
      <w:r w:rsidR="00233617">
        <w:rPr>
          <w:rFonts w:ascii="Times New Roman" w:hAnsi="Times New Roman" w:cs="Times New Roman"/>
          <w:b/>
          <w:sz w:val="24"/>
          <w:szCs w:val="24"/>
        </w:rPr>
        <w:t>EXPERIENCE</w:t>
      </w:r>
    </w:p>
    <w:p w14:paraId="13B02945" w14:textId="13DD2848" w:rsidR="004648F6" w:rsidRPr="00E063CD" w:rsidRDefault="004648F6" w:rsidP="0023361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2D561C2" w14:textId="2DDD8569" w:rsidR="003C3BF1" w:rsidRDefault="003C3BF1" w:rsidP="00B42434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University of Wisconsin – Madison</w:t>
      </w:r>
    </w:p>
    <w:p w14:paraId="511079A4" w14:textId="28E39AEC" w:rsidR="003C3BF1" w:rsidRDefault="003C3BF1" w:rsidP="00B42434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>Christian Political Thought, Fall 2020 – Spring 2021</w:t>
      </w:r>
    </w:p>
    <w:p w14:paraId="635F1C57" w14:textId="56075FEE" w:rsidR="001A496A" w:rsidRDefault="003C3BF1" w:rsidP="00B42434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  <w:t xml:space="preserve">Aristotelian Political Thought, Spring 2021 </w:t>
      </w:r>
    </w:p>
    <w:p w14:paraId="12A40B6A" w14:textId="77777777" w:rsidR="003C3BF1" w:rsidRPr="00B42434" w:rsidRDefault="003C3BF1" w:rsidP="00B42434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0412C0B3" w14:textId="25CC89F6" w:rsidR="002A09A5" w:rsidRDefault="002A09A5" w:rsidP="00B42434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Texas State University</w:t>
      </w:r>
    </w:p>
    <w:p w14:paraId="796A1436" w14:textId="322DDA05" w:rsidR="00A97CF8" w:rsidRPr="00B42434" w:rsidRDefault="002A09A5" w:rsidP="00B4243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460A94">
        <w:rPr>
          <w:rFonts w:ascii="Times New Roman" w:hAnsi="Times New Roman" w:cs="Times New Roman"/>
          <w:sz w:val="24"/>
          <w:szCs w:val="24"/>
        </w:rPr>
        <w:t>United States Presidency, Spring 2020</w:t>
      </w:r>
    </w:p>
    <w:p w14:paraId="5663445F" w14:textId="650473DF" w:rsidR="007438B3" w:rsidRDefault="007438B3" w:rsidP="00B42434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Religion and Public Life, Spring 2020</w:t>
      </w:r>
    </w:p>
    <w:p w14:paraId="6E44F520" w14:textId="7066C04C" w:rsidR="002A09A5" w:rsidRDefault="002A09A5" w:rsidP="00B42434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Principles of American Government, Fall 2019</w:t>
      </w:r>
      <w:r w:rsidR="00F266E4">
        <w:rPr>
          <w:rFonts w:ascii="Times New Roman" w:hAnsi="Times New Roman" w:cs="Times New Roman"/>
          <w:sz w:val="24"/>
          <w:szCs w:val="24"/>
        </w:rPr>
        <w:t xml:space="preserve"> – Spring 2020</w:t>
      </w:r>
    </w:p>
    <w:p w14:paraId="74E15C8D" w14:textId="24A461F0" w:rsidR="002A09A5" w:rsidRDefault="002A09A5" w:rsidP="00B4243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Functions of American Government, Fall 2019</w:t>
      </w:r>
    </w:p>
    <w:p w14:paraId="28F2B5D6" w14:textId="77777777" w:rsidR="00F66580" w:rsidRPr="002A09A5" w:rsidRDefault="00F66580" w:rsidP="00B4243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3E5520D" w14:textId="56B59171" w:rsidR="00FA032B" w:rsidRDefault="002A09A5" w:rsidP="00B4243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Louisiana State University</w:t>
      </w:r>
      <w:r w:rsidR="004648F6">
        <w:rPr>
          <w:rFonts w:ascii="Times New Roman" w:hAnsi="Times New Roman" w:cs="Times New Roman"/>
          <w:sz w:val="24"/>
          <w:szCs w:val="24"/>
        </w:rPr>
        <w:tab/>
      </w:r>
    </w:p>
    <w:p w14:paraId="682BFA54" w14:textId="73F804F9" w:rsidR="004648F6" w:rsidRPr="00510089" w:rsidRDefault="00FA032B" w:rsidP="00B4243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10089">
        <w:rPr>
          <w:rFonts w:ascii="Times New Roman" w:hAnsi="Times New Roman" w:cs="Times New Roman"/>
          <w:sz w:val="24"/>
          <w:szCs w:val="24"/>
        </w:rPr>
        <w:t>Constitutional Law</w:t>
      </w:r>
      <w:r w:rsidR="00040A8C">
        <w:rPr>
          <w:rFonts w:ascii="Times New Roman" w:hAnsi="Times New Roman" w:cs="Times New Roman"/>
          <w:sz w:val="24"/>
          <w:szCs w:val="24"/>
        </w:rPr>
        <w:t>,</w:t>
      </w:r>
      <w:r w:rsidR="00510089">
        <w:rPr>
          <w:rFonts w:ascii="Times New Roman" w:hAnsi="Times New Roman" w:cs="Times New Roman"/>
          <w:sz w:val="24"/>
          <w:szCs w:val="24"/>
        </w:rPr>
        <w:t xml:space="preserve"> Fall 201</w:t>
      </w:r>
      <w:r w:rsidR="00CF2D9C">
        <w:rPr>
          <w:rFonts w:ascii="Times New Roman" w:hAnsi="Times New Roman" w:cs="Times New Roman"/>
          <w:sz w:val="24"/>
          <w:szCs w:val="24"/>
        </w:rPr>
        <w:t>8</w:t>
      </w:r>
    </w:p>
    <w:p w14:paraId="7A2F668B" w14:textId="19E24ECC" w:rsidR="00BA7E9E" w:rsidRDefault="004648F6" w:rsidP="00B4243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Introduction to Political Theory</w:t>
      </w:r>
      <w:r w:rsidR="00040A8C">
        <w:rPr>
          <w:rFonts w:ascii="Times New Roman" w:hAnsi="Times New Roman" w:cs="Times New Roman"/>
          <w:sz w:val="24"/>
          <w:szCs w:val="24"/>
        </w:rPr>
        <w:t>,</w:t>
      </w:r>
      <w:r w:rsidR="00510089">
        <w:rPr>
          <w:rFonts w:ascii="Times New Roman" w:hAnsi="Times New Roman" w:cs="Times New Roman"/>
          <w:sz w:val="24"/>
          <w:szCs w:val="24"/>
        </w:rPr>
        <w:t xml:space="preserve"> </w:t>
      </w:r>
      <w:r w:rsidR="009071DB">
        <w:rPr>
          <w:rFonts w:ascii="Times New Roman" w:hAnsi="Times New Roman" w:cs="Times New Roman"/>
          <w:sz w:val="24"/>
          <w:szCs w:val="24"/>
        </w:rPr>
        <w:t>Spring 201</w:t>
      </w:r>
      <w:r w:rsidR="006513D6">
        <w:rPr>
          <w:rFonts w:ascii="Times New Roman" w:hAnsi="Times New Roman" w:cs="Times New Roman"/>
          <w:sz w:val="24"/>
          <w:szCs w:val="24"/>
        </w:rPr>
        <w:t>7</w:t>
      </w:r>
      <w:r w:rsidR="002A09A5">
        <w:rPr>
          <w:rFonts w:ascii="Times New Roman" w:hAnsi="Times New Roman" w:cs="Times New Roman"/>
          <w:sz w:val="24"/>
          <w:szCs w:val="24"/>
        </w:rPr>
        <w:t xml:space="preserve"> – Spring </w:t>
      </w:r>
      <w:r w:rsidR="00043A0D">
        <w:rPr>
          <w:rFonts w:ascii="Times New Roman" w:hAnsi="Times New Roman" w:cs="Times New Roman"/>
          <w:sz w:val="24"/>
          <w:szCs w:val="24"/>
        </w:rPr>
        <w:t xml:space="preserve">2019, </w:t>
      </w:r>
    </w:p>
    <w:p w14:paraId="60D74867" w14:textId="19F5B1B1" w:rsidR="00040A8C" w:rsidRDefault="00510089" w:rsidP="001A496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92EE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American Government</w:t>
      </w:r>
      <w:r w:rsidR="00040A8C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 Fall 2016</w:t>
      </w:r>
      <w:r w:rsidR="00040A8C">
        <w:rPr>
          <w:rFonts w:ascii="Times New Roman" w:hAnsi="Times New Roman" w:cs="Times New Roman"/>
          <w:sz w:val="24"/>
          <w:szCs w:val="24"/>
        </w:rPr>
        <w:br/>
      </w:r>
    </w:p>
    <w:p w14:paraId="24744ABF" w14:textId="77777777" w:rsidR="00B55685" w:rsidRDefault="00B55685" w:rsidP="00B4243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7D508A4" w14:textId="4B18E159" w:rsidR="002A09A5" w:rsidRDefault="0056547F" w:rsidP="0085086E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CERTIFICATION</w:t>
      </w:r>
      <w:r w:rsidR="002624FF">
        <w:rPr>
          <w:rFonts w:ascii="Times New Roman" w:hAnsi="Times New Roman" w:cs="Times New Roman"/>
          <w:b/>
          <w:bCs/>
          <w:sz w:val="24"/>
          <w:szCs w:val="24"/>
        </w:rPr>
        <w:t xml:space="preserve"> AND OTHER ACADEMIC EXPERIENCE</w:t>
      </w:r>
    </w:p>
    <w:p w14:paraId="70D12712" w14:textId="77777777" w:rsidR="0085086E" w:rsidRPr="002A09A5" w:rsidRDefault="0085086E" w:rsidP="00B42434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516CD433" w14:textId="07DB0C28" w:rsidR="0056547F" w:rsidRDefault="00B42690" w:rsidP="00B4243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B404E7">
        <w:rPr>
          <w:rFonts w:ascii="Times New Roman" w:hAnsi="Times New Roman" w:cs="Times New Roman"/>
          <w:sz w:val="24"/>
          <w:szCs w:val="24"/>
        </w:rPr>
        <w:t xml:space="preserve">Quality Matters </w:t>
      </w:r>
      <w:r w:rsidR="004E3121">
        <w:rPr>
          <w:rFonts w:ascii="Times New Roman" w:hAnsi="Times New Roman" w:cs="Times New Roman"/>
          <w:sz w:val="24"/>
          <w:szCs w:val="24"/>
        </w:rPr>
        <w:t>Certification</w:t>
      </w:r>
      <w:r w:rsidR="00B404E7">
        <w:rPr>
          <w:rFonts w:ascii="Times New Roman" w:hAnsi="Times New Roman" w:cs="Times New Roman"/>
          <w:sz w:val="24"/>
          <w:szCs w:val="24"/>
        </w:rPr>
        <w:t xml:space="preserve">: Designing Your </w:t>
      </w:r>
      <w:r w:rsidR="00EB64D7">
        <w:rPr>
          <w:rFonts w:ascii="Times New Roman" w:hAnsi="Times New Roman" w:cs="Times New Roman"/>
          <w:sz w:val="24"/>
          <w:szCs w:val="24"/>
        </w:rPr>
        <w:t xml:space="preserve">Online Course (DYOC) </w:t>
      </w:r>
      <w:r w:rsidR="004E3121">
        <w:rPr>
          <w:rFonts w:ascii="Times New Roman" w:hAnsi="Times New Roman" w:cs="Times New Roman"/>
          <w:sz w:val="24"/>
          <w:szCs w:val="24"/>
        </w:rPr>
        <w:t xml:space="preserve">by Quality </w:t>
      </w:r>
      <w:r w:rsidR="002624FF">
        <w:rPr>
          <w:rFonts w:ascii="Times New Roman" w:hAnsi="Times New Roman" w:cs="Times New Roman"/>
          <w:sz w:val="24"/>
          <w:szCs w:val="24"/>
        </w:rPr>
        <w:tab/>
      </w:r>
      <w:r w:rsidR="004E3121">
        <w:rPr>
          <w:rFonts w:ascii="Times New Roman" w:hAnsi="Times New Roman" w:cs="Times New Roman"/>
          <w:sz w:val="24"/>
          <w:szCs w:val="24"/>
        </w:rPr>
        <w:t>Matters (Dec. 2019)</w:t>
      </w:r>
    </w:p>
    <w:p w14:paraId="56E4DD65" w14:textId="77777777" w:rsidR="0085086E" w:rsidRDefault="0085086E" w:rsidP="0085086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A181499" w14:textId="44B0B5C0" w:rsidR="00007BC5" w:rsidRPr="00007BC5" w:rsidRDefault="0056547F" w:rsidP="00B4243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10089" w:rsidRPr="000C0D16">
        <w:rPr>
          <w:rFonts w:ascii="Times New Roman" w:hAnsi="Times New Roman" w:cs="Times New Roman"/>
          <w:sz w:val="24"/>
          <w:szCs w:val="24"/>
        </w:rPr>
        <w:t xml:space="preserve">Introduction to Political </w:t>
      </w:r>
      <w:r w:rsidR="00D327B6" w:rsidRPr="000C0D16">
        <w:rPr>
          <w:rFonts w:ascii="Times New Roman" w:hAnsi="Times New Roman" w:cs="Times New Roman"/>
          <w:sz w:val="24"/>
          <w:szCs w:val="24"/>
        </w:rPr>
        <w:t>Theory</w:t>
      </w:r>
      <w:r w:rsidR="00D327B6">
        <w:rPr>
          <w:rFonts w:ascii="Times New Roman" w:hAnsi="Times New Roman" w:cs="Times New Roman"/>
          <w:sz w:val="24"/>
          <w:szCs w:val="24"/>
        </w:rPr>
        <w:t>,</w:t>
      </w:r>
      <w:r w:rsidR="00D327B6" w:rsidRPr="000C0D16">
        <w:rPr>
          <w:rFonts w:ascii="Times New Roman" w:hAnsi="Times New Roman" w:cs="Times New Roman"/>
          <w:sz w:val="24"/>
          <w:szCs w:val="24"/>
        </w:rPr>
        <w:t xml:space="preserve"> Fall</w:t>
      </w:r>
      <w:r w:rsidR="00510089" w:rsidRPr="000C0D16">
        <w:rPr>
          <w:rFonts w:ascii="Times New Roman" w:hAnsi="Times New Roman" w:cs="Times New Roman"/>
          <w:sz w:val="24"/>
          <w:szCs w:val="24"/>
        </w:rPr>
        <w:t xml:space="preserve"> 2</w:t>
      </w:r>
      <w:r w:rsidR="00007BC5" w:rsidRPr="000C0D16">
        <w:rPr>
          <w:rFonts w:ascii="Times New Roman" w:hAnsi="Times New Roman" w:cs="Times New Roman"/>
          <w:sz w:val="24"/>
          <w:szCs w:val="24"/>
        </w:rPr>
        <w:t>017</w:t>
      </w:r>
      <w:r w:rsidR="002A09A5">
        <w:rPr>
          <w:rFonts w:ascii="Times New Roman" w:hAnsi="Times New Roman" w:cs="Times New Roman"/>
          <w:sz w:val="24"/>
          <w:szCs w:val="24"/>
        </w:rPr>
        <w:t xml:space="preserve"> (Teaching Assistant)</w:t>
      </w:r>
    </w:p>
    <w:p w14:paraId="2EC22D43" w14:textId="77777777" w:rsidR="0085086E" w:rsidRDefault="0085086E" w:rsidP="0085086E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</w:p>
    <w:p w14:paraId="2A846D95" w14:textId="250E4036" w:rsidR="00B42690" w:rsidRPr="00007BC5" w:rsidRDefault="00B42690" w:rsidP="00B42434">
      <w:pPr>
        <w:spacing w:after="0"/>
        <w:ind w:left="720"/>
        <w:rPr>
          <w:rFonts w:ascii="Times New Roman" w:hAnsi="Times New Roman" w:cs="Times New Roman"/>
          <w:b/>
          <w:sz w:val="24"/>
          <w:szCs w:val="24"/>
        </w:rPr>
      </w:pPr>
      <w:r w:rsidRPr="000C0D16">
        <w:rPr>
          <w:rFonts w:ascii="Times New Roman" w:hAnsi="Times New Roman" w:cs="Times New Roman"/>
          <w:sz w:val="24"/>
          <w:szCs w:val="24"/>
        </w:rPr>
        <w:t>Fundamental Issues of Politics,</w:t>
      </w:r>
      <w:r w:rsidR="00805358" w:rsidRPr="000C0D16">
        <w:rPr>
          <w:rFonts w:ascii="Times New Roman" w:hAnsi="Times New Roman" w:cs="Times New Roman"/>
          <w:sz w:val="24"/>
          <w:szCs w:val="24"/>
        </w:rPr>
        <w:t xml:space="preserve"> Spring</w:t>
      </w:r>
      <w:r w:rsidR="00F63181" w:rsidRPr="000C0D16">
        <w:rPr>
          <w:rFonts w:ascii="Times New Roman" w:hAnsi="Times New Roman" w:cs="Times New Roman"/>
          <w:sz w:val="24"/>
          <w:szCs w:val="24"/>
        </w:rPr>
        <w:t xml:space="preserve"> </w:t>
      </w:r>
      <w:r w:rsidR="00805358" w:rsidRPr="000C0D16">
        <w:rPr>
          <w:rFonts w:ascii="Times New Roman" w:hAnsi="Times New Roman" w:cs="Times New Roman"/>
          <w:sz w:val="24"/>
          <w:szCs w:val="24"/>
        </w:rPr>
        <w:t>2016, Spring 2017</w:t>
      </w:r>
      <w:r w:rsidR="002A09A5">
        <w:rPr>
          <w:rFonts w:ascii="Times New Roman" w:hAnsi="Times New Roman" w:cs="Times New Roman"/>
          <w:sz w:val="24"/>
          <w:szCs w:val="24"/>
        </w:rPr>
        <w:t xml:space="preserve"> (Teaching Assistant)</w:t>
      </w:r>
    </w:p>
    <w:p w14:paraId="7AB498DB" w14:textId="77777777" w:rsidR="0085086E" w:rsidRDefault="00B42690" w:rsidP="0085086E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</w:p>
    <w:p w14:paraId="7F7F754E" w14:textId="2B60A285" w:rsidR="000C0D16" w:rsidRDefault="0085086E" w:rsidP="00B4243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 w:rsidR="002A09A5">
        <w:rPr>
          <w:rFonts w:ascii="Times New Roman" w:hAnsi="Times New Roman" w:cs="Times New Roman"/>
          <w:bCs/>
          <w:sz w:val="24"/>
          <w:szCs w:val="24"/>
        </w:rPr>
        <w:t>The</w:t>
      </w:r>
      <w:r w:rsidR="00510089" w:rsidRPr="000C0D16">
        <w:rPr>
          <w:rFonts w:ascii="Times New Roman" w:hAnsi="Times New Roman" w:cs="Times New Roman"/>
          <w:sz w:val="24"/>
          <w:szCs w:val="24"/>
        </w:rPr>
        <w:t xml:space="preserve"> </w:t>
      </w:r>
      <w:r w:rsidR="00D327B6" w:rsidRPr="000C0D16">
        <w:rPr>
          <w:rFonts w:ascii="Times New Roman" w:hAnsi="Times New Roman" w:cs="Times New Roman"/>
          <w:sz w:val="24"/>
          <w:szCs w:val="24"/>
        </w:rPr>
        <w:t>Presidency</w:t>
      </w:r>
      <w:r w:rsidR="00D327B6">
        <w:rPr>
          <w:rFonts w:ascii="Times New Roman" w:hAnsi="Times New Roman" w:cs="Times New Roman"/>
          <w:sz w:val="24"/>
          <w:szCs w:val="24"/>
        </w:rPr>
        <w:t>,</w:t>
      </w:r>
      <w:r w:rsidR="00D327B6" w:rsidRPr="000C0D16">
        <w:rPr>
          <w:rFonts w:ascii="Times New Roman" w:hAnsi="Times New Roman" w:cs="Times New Roman"/>
          <w:sz w:val="24"/>
          <w:szCs w:val="24"/>
        </w:rPr>
        <w:t xml:space="preserve"> Spring</w:t>
      </w:r>
      <w:r w:rsidR="00B42690" w:rsidRPr="000C0D16">
        <w:rPr>
          <w:rFonts w:ascii="Times New Roman" w:hAnsi="Times New Roman" w:cs="Times New Roman"/>
          <w:sz w:val="24"/>
          <w:szCs w:val="24"/>
        </w:rPr>
        <w:t xml:space="preserve"> 2016</w:t>
      </w:r>
      <w:r w:rsidR="002A09A5">
        <w:rPr>
          <w:rFonts w:ascii="Times New Roman" w:hAnsi="Times New Roman" w:cs="Times New Roman"/>
          <w:sz w:val="24"/>
          <w:szCs w:val="24"/>
        </w:rPr>
        <w:t xml:space="preserve"> (Teaching Assistant)</w:t>
      </w:r>
    </w:p>
    <w:p w14:paraId="3F9D07A3" w14:textId="77777777" w:rsidR="0085086E" w:rsidRDefault="000C0D16" w:rsidP="0085086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21F5103B" w14:textId="063AC3E5" w:rsidR="000C0D16" w:rsidRPr="000C0D16" w:rsidRDefault="0085086E" w:rsidP="00B4243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C0D16" w:rsidRPr="00B42434">
        <w:rPr>
          <w:rFonts w:ascii="Times New Roman" w:hAnsi="Times New Roman" w:cs="Times New Roman"/>
          <w:sz w:val="24"/>
          <w:szCs w:val="24"/>
        </w:rPr>
        <w:t>Student Fellow</w:t>
      </w:r>
      <w:r w:rsidR="000C0D16" w:rsidRPr="003C3BF1">
        <w:rPr>
          <w:rFonts w:ascii="Times New Roman" w:hAnsi="Times New Roman" w:cs="Times New Roman"/>
          <w:sz w:val="24"/>
          <w:szCs w:val="24"/>
        </w:rPr>
        <w:t>,</w:t>
      </w:r>
      <w:r w:rsidR="000C0D16" w:rsidRPr="000C0D16">
        <w:rPr>
          <w:rFonts w:ascii="Times New Roman" w:hAnsi="Times New Roman" w:cs="Times New Roman"/>
          <w:sz w:val="24"/>
          <w:szCs w:val="24"/>
        </w:rPr>
        <w:t xml:space="preserve"> Center for Law and Religion at St. John’s University</w:t>
      </w:r>
      <w:r w:rsidR="000C0D16">
        <w:rPr>
          <w:rFonts w:ascii="Times New Roman" w:hAnsi="Times New Roman" w:cs="Times New Roman"/>
          <w:sz w:val="24"/>
          <w:szCs w:val="24"/>
        </w:rPr>
        <w:t xml:space="preserve"> Law School, 2013</w:t>
      </w:r>
      <w:r w:rsidR="000C0D16">
        <w:rPr>
          <w:rFonts w:ascii="Times New Roman" w:hAnsi="Times New Roman" w:cs="Times New Roman"/>
          <w:sz w:val="24"/>
          <w:szCs w:val="24"/>
        </w:rPr>
        <w:tab/>
        <w:t>–</w:t>
      </w:r>
      <w:r w:rsidR="000C0D16" w:rsidRPr="000C0D16">
        <w:rPr>
          <w:rFonts w:ascii="Times New Roman" w:hAnsi="Times New Roman" w:cs="Times New Roman"/>
          <w:sz w:val="24"/>
          <w:szCs w:val="24"/>
        </w:rPr>
        <w:t>2015</w:t>
      </w:r>
    </w:p>
    <w:p w14:paraId="3B8DA288" w14:textId="77777777" w:rsidR="0085086E" w:rsidRDefault="000C0D16" w:rsidP="0085086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6246C0E7" w14:textId="43A10F8D" w:rsidR="000C0D16" w:rsidRDefault="0085086E" w:rsidP="00B4243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 w:rsidR="000C0D16" w:rsidRPr="00B42434">
        <w:rPr>
          <w:rFonts w:ascii="Times New Roman" w:hAnsi="Times New Roman" w:cs="Times New Roman"/>
          <w:sz w:val="24"/>
          <w:szCs w:val="24"/>
        </w:rPr>
        <w:t>Senior Staff Member</w:t>
      </w:r>
      <w:r w:rsidR="000C0D16" w:rsidRPr="003C3BF1">
        <w:rPr>
          <w:rFonts w:ascii="Times New Roman" w:hAnsi="Times New Roman" w:cs="Times New Roman"/>
          <w:sz w:val="24"/>
          <w:szCs w:val="24"/>
        </w:rPr>
        <w:t>,</w:t>
      </w:r>
      <w:r w:rsidR="000C0D16" w:rsidRPr="000C0D16">
        <w:rPr>
          <w:rFonts w:ascii="Times New Roman" w:hAnsi="Times New Roman" w:cs="Times New Roman"/>
          <w:sz w:val="24"/>
          <w:szCs w:val="24"/>
        </w:rPr>
        <w:t xml:space="preserve"> </w:t>
      </w:r>
      <w:r w:rsidR="000C0D16" w:rsidRPr="000C0D16">
        <w:rPr>
          <w:rFonts w:ascii="Times New Roman" w:hAnsi="Times New Roman" w:cs="Times New Roman"/>
          <w:i/>
          <w:sz w:val="24"/>
          <w:szCs w:val="24"/>
        </w:rPr>
        <w:t>American Bankruptcy Institute Law Review</w:t>
      </w:r>
      <w:r w:rsidR="000C0D16">
        <w:rPr>
          <w:rFonts w:ascii="Times New Roman" w:hAnsi="Times New Roman" w:cs="Times New Roman"/>
          <w:sz w:val="24"/>
          <w:szCs w:val="24"/>
        </w:rPr>
        <w:t>, 2012–</w:t>
      </w:r>
      <w:r w:rsidR="000C0D16" w:rsidRPr="000C0D16">
        <w:rPr>
          <w:rFonts w:ascii="Times New Roman" w:hAnsi="Times New Roman" w:cs="Times New Roman"/>
          <w:sz w:val="24"/>
          <w:szCs w:val="24"/>
        </w:rPr>
        <w:t>2015.</w:t>
      </w:r>
    </w:p>
    <w:p w14:paraId="2D505449" w14:textId="33E675FF" w:rsidR="000C0D16" w:rsidRDefault="000C0D1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B499539" w14:textId="77777777" w:rsidR="009F17EC" w:rsidRDefault="009F17EC" w:rsidP="00B4243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D443ADF" w14:textId="77D4704E" w:rsidR="008C22E4" w:rsidRDefault="00C14FBF" w:rsidP="0085086E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FELLOWSHIPS, GRANTS AND </w:t>
      </w:r>
      <w:r w:rsidR="00233617">
        <w:rPr>
          <w:rFonts w:ascii="Times New Roman" w:hAnsi="Times New Roman" w:cs="Times New Roman"/>
          <w:b/>
          <w:sz w:val="24"/>
          <w:szCs w:val="24"/>
        </w:rPr>
        <w:t>AWARDS</w:t>
      </w:r>
    </w:p>
    <w:p w14:paraId="2BE5609D" w14:textId="77777777" w:rsidR="0085086E" w:rsidRPr="00B42434" w:rsidRDefault="0085086E" w:rsidP="00B42434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7A448FC9" w14:textId="29CD0221" w:rsidR="007D6926" w:rsidRDefault="007D6926" w:rsidP="00DC3A06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Postdoctoral Fellowship, Center for the Study of Liberal Democracy, </w:t>
      </w:r>
      <w:r w:rsidR="00DC3A06">
        <w:rPr>
          <w:rFonts w:ascii="Times New Roman" w:hAnsi="Times New Roman" w:cs="Times New Roman"/>
          <w:sz w:val="24"/>
          <w:szCs w:val="24"/>
        </w:rPr>
        <w:t xml:space="preserve">University of Wisconsin-Madison, </w:t>
      </w:r>
      <w:r>
        <w:rPr>
          <w:rFonts w:ascii="Times New Roman" w:hAnsi="Times New Roman" w:cs="Times New Roman"/>
          <w:sz w:val="24"/>
          <w:szCs w:val="24"/>
        </w:rPr>
        <w:t>2020</w:t>
      </w:r>
    </w:p>
    <w:p w14:paraId="49A2CAC9" w14:textId="77777777" w:rsidR="007D6926" w:rsidRDefault="007D6926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</w:p>
    <w:p w14:paraId="21FC2BE5" w14:textId="511DAB61" w:rsidR="00C14FBF" w:rsidRDefault="00C14FBF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Jack Miller Center Summer Fellow, 2019</w:t>
      </w:r>
    </w:p>
    <w:p w14:paraId="6655FFDE" w14:textId="77777777" w:rsidR="00C14FBF" w:rsidRDefault="00C14FBF" w:rsidP="00D45D15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</w:p>
    <w:p w14:paraId="79D6B454" w14:textId="0475459C" w:rsidR="00D02405" w:rsidRDefault="00D02405" w:rsidP="00D45D15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Sidney Richards Moore Fellowship in Political Philosophy, 2019</w:t>
      </w:r>
    </w:p>
    <w:p w14:paraId="38FE2D48" w14:textId="77777777" w:rsidR="00D02405" w:rsidRDefault="00D02405" w:rsidP="00D45D15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bookmarkStart w:id="2" w:name="_GoBack"/>
      <w:bookmarkEnd w:id="2"/>
    </w:p>
    <w:p w14:paraId="39DE7955" w14:textId="67FF5003" w:rsidR="00FA032B" w:rsidRDefault="00FA032B" w:rsidP="00D45D15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Hayek Fund for Scholars Award, Institute for Humane Studies, 2019</w:t>
      </w:r>
    </w:p>
    <w:p w14:paraId="36357DF5" w14:textId="77777777" w:rsidR="00FA032B" w:rsidRDefault="00FA032B" w:rsidP="00D45D15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</w:p>
    <w:p w14:paraId="071154F4" w14:textId="32A688E5" w:rsidR="00D45D15" w:rsidRDefault="00D45D15" w:rsidP="00D45D15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Prestage-Cook Travel Award, Southern Political Science Association, 2018</w:t>
      </w:r>
    </w:p>
    <w:p w14:paraId="4370C3BC" w14:textId="77777777" w:rsidR="00D45D15" w:rsidRDefault="00D45D15" w:rsidP="00D45D15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</w:p>
    <w:p w14:paraId="79F65CE7" w14:textId="0376FE95" w:rsidR="00D45D15" w:rsidRDefault="00D45D15" w:rsidP="00D45D15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APSA Travel Grant, American Political Science Association, 2018</w:t>
      </w:r>
    </w:p>
    <w:p w14:paraId="40E7532E" w14:textId="77777777" w:rsidR="00D45D15" w:rsidRDefault="00D45D15" w:rsidP="00D45D15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</w:p>
    <w:p w14:paraId="0DC43A86" w14:textId="5811E0BB" w:rsidR="00BE2754" w:rsidRDefault="00BE2754" w:rsidP="00D45D15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Sidney Richards Moore Fellowship in Political Philosophy, 2018</w:t>
      </w:r>
    </w:p>
    <w:p w14:paraId="0971EF05" w14:textId="77777777" w:rsidR="00D45D15" w:rsidRDefault="00D45D15" w:rsidP="00D45D15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</w:p>
    <w:p w14:paraId="19A635B1" w14:textId="056EDF1C" w:rsidR="00233617" w:rsidRDefault="006513D6" w:rsidP="00D45D15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Eric Voegelin Scholars Award, Louisiana State University</w:t>
      </w:r>
      <w:r w:rsidR="00510089">
        <w:rPr>
          <w:rFonts w:ascii="Times New Roman" w:hAnsi="Times New Roman" w:cs="Times New Roman"/>
          <w:sz w:val="24"/>
          <w:szCs w:val="24"/>
        </w:rPr>
        <w:t>, 2016, 2017</w:t>
      </w:r>
    </w:p>
    <w:p w14:paraId="4841EDEA" w14:textId="77777777" w:rsidR="00D45D15" w:rsidRDefault="00D45D15" w:rsidP="00D45D15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</w:p>
    <w:p w14:paraId="4053EB4B" w14:textId="1F47C67B" w:rsidR="00FA032B" w:rsidRDefault="00FA032B" w:rsidP="00E92EE9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Hayek Fund for Scholars Award, Institute for Humane Studies, 2016</w:t>
      </w:r>
    </w:p>
    <w:p w14:paraId="51CDD977" w14:textId="77777777" w:rsidR="00FA032B" w:rsidRDefault="00FA032B" w:rsidP="00E92EE9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</w:p>
    <w:p w14:paraId="1E54F774" w14:textId="48AD6DA3" w:rsidR="00D45D15" w:rsidRDefault="00233617" w:rsidP="00E92EE9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Honorable Mention,</w:t>
      </w:r>
      <w:r w:rsidR="004648F6">
        <w:rPr>
          <w:rFonts w:ascii="Times New Roman" w:hAnsi="Times New Roman" w:cs="Times New Roman"/>
          <w:sz w:val="24"/>
          <w:szCs w:val="24"/>
        </w:rPr>
        <w:t xml:space="preserve"> Founding </w:t>
      </w:r>
      <w:r w:rsidR="00670F47">
        <w:rPr>
          <w:rFonts w:ascii="Times New Roman" w:hAnsi="Times New Roman" w:cs="Times New Roman"/>
          <w:sz w:val="24"/>
          <w:szCs w:val="24"/>
        </w:rPr>
        <w:t>Father’s</w:t>
      </w:r>
      <w:r w:rsidR="00CA43B8">
        <w:rPr>
          <w:rFonts w:ascii="Times New Roman" w:hAnsi="Times New Roman" w:cs="Times New Roman"/>
          <w:sz w:val="24"/>
          <w:szCs w:val="24"/>
        </w:rPr>
        <w:t xml:space="preserve"> Religious F</w:t>
      </w:r>
      <w:r w:rsidR="0086106F">
        <w:rPr>
          <w:rFonts w:ascii="Times New Roman" w:hAnsi="Times New Roman" w:cs="Times New Roman"/>
          <w:sz w:val="24"/>
          <w:szCs w:val="24"/>
        </w:rPr>
        <w:t>reedom Writing Award</w:t>
      </w:r>
      <w:r>
        <w:rPr>
          <w:rFonts w:ascii="Times New Roman" w:hAnsi="Times New Roman" w:cs="Times New Roman"/>
          <w:sz w:val="24"/>
          <w:szCs w:val="24"/>
        </w:rPr>
        <w:t>,</w:t>
      </w:r>
      <w:r w:rsidR="005974A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International Center for Law and Religion at Brigham Young University Law School,</w:t>
      </w:r>
      <w:r w:rsidR="005974A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2015</w:t>
      </w:r>
      <w:r w:rsidR="00670F47" w:rsidRPr="00670F47">
        <w:rPr>
          <w:rFonts w:ascii="Times New Roman" w:hAnsi="Times New Roman" w:cs="Times New Roman"/>
          <w:i/>
          <w:sz w:val="24"/>
          <w:szCs w:val="24"/>
        </w:rPr>
        <w:tab/>
      </w:r>
      <w:r w:rsidR="00670F47" w:rsidRPr="00670F47">
        <w:rPr>
          <w:rFonts w:ascii="Times New Roman" w:hAnsi="Times New Roman" w:cs="Times New Roman"/>
          <w:i/>
          <w:sz w:val="24"/>
          <w:szCs w:val="24"/>
        </w:rPr>
        <w:tab/>
      </w:r>
      <w:r w:rsidR="008C22E4">
        <w:rPr>
          <w:rFonts w:ascii="Times New Roman" w:hAnsi="Times New Roman" w:cs="Times New Roman"/>
          <w:sz w:val="24"/>
          <w:szCs w:val="24"/>
        </w:rPr>
        <w:tab/>
      </w:r>
      <w:r w:rsidR="008C22E4">
        <w:rPr>
          <w:rFonts w:ascii="Times New Roman" w:hAnsi="Times New Roman" w:cs="Times New Roman"/>
          <w:sz w:val="24"/>
          <w:szCs w:val="24"/>
        </w:rPr>
        <w:tab/>
      </w:r>
    </w:p>
    <w:p w14:paraId="46D54AF2" w14:textId="3CA5E273" w:rsidR="000E2CB4" w:rsidRDefault="00D45D15" w:rsidP="00D45D1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E2CB4" w:rsidRPr="000E2CB4">
        <w:rPr>
          <w:rFonts w:ascii="Times New Roman" w:hAnsi="Times New Roman" w:cs="Times New Roman"/>
          <w:sz w:val="24"/>
          <w:szCs w:val="24"/>
        </w:rPr>
        <w:t>Dean’s List, St. John’s University School of Law, 2012, 2013, 2014</w:t>
      </w:r>
    </w:p>
    <w:p w14:paraId="110D6B07" w14:textId="77777777" w:rsidR="000E2CB4" w:rsidRDefault="000E2CB4" w:rsidP="001E7D4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FF1475D" w14:textId="43DD4267" w:rsidR="000E2CB4" w:rsidRDefault="000E2CB4" w:rsidP="001E7D4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0E2CB4">
        <w:rPr>
          <w:rFonts w:ascii="Times New Roman" w:hAnsi="Times New Roman" w:cs="Times New Roman"/>
          <w:sz w:val="24"/>
          <w:szCs w:val="24"/>
        </w:rPr>
        <w:t xml:space="preserve">Kenneth </w:t>
      </w:r>
      <w:r w:rsidR="00D12857">
        <w:rPr>
          <w:rFonts w:ascii="Times New Roman" w:hAnsi="Times New Roman" w:cs="Times New Roman"/>
          <w:sz w:val="24"/>
          <w:szCs w:val="24"/>
        </w:rPr>
        <w:t>and John</w:t>
      </w:r>
      <w:r w:rsidRPr="000E2CB4">
        <w:rPr>
          <w:rFonts w:ascii="Times New Roman" w:hAnsi="Times New Roman" w:cs="Times New Roman"/>
          <w:sz w:val="24"/>
          <w:szCs w:val="24"/>
        </w:rPr>
        <w:t xml:space="preserve"> Birchby Scholarship</w:t>
      </w:r>
      <w:r>
        <w:rPr>
          <w:rFonts w:ascii="Times New Roman" w:hAnsi="Times New Roman" w:cs="Times New Roman"/>
          <w:sz w:val="24"/>
          <w:szCs w:val="24"/>
        </w:rPr>
        <w:t>, St. John’s University School of Law 2014, 2015</w:t>
      </w:r>
    </w:p>
    <w:p w14:paraId="55405D54" w14:textId="77777777" w:rsidR="000E2CB4" w:rsidRDefault="000E2CB4" w:rsidP="001E7D4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8D06A03" w14:textId="42444F05" w:rsidR="000E2CB4" w:rsidRDefault="000E2CB4" w:rsidP="001E7D4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Alumni Scholarship, St. John’s University School of Law, 2012, 2013, 2014, 2015</w:t>
      </w:r>
    </w:p>
    <w:p w14:paraId="23A0B09F" w14:textId="77777777" w:rsidR="000E2CB4" w:rsidRDefault="000E2CB4" w:rsidP="001E7D4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89B30EC" w14:textId="0E7FACB1" w:rsidR="001B60C7" w:rsidRDefault="000E2CB4" w:rsidP="001E7D4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1B60C7" w:rsidRPr="001B60C7">
        <w:rPr>
          <w:rFonts w:ascii="Times New Roman" w:hAnsi="Times New Roman" w:cs="Times New Roman"/>
          <w:sz w:val="24"/>
          <w:szCs w:val="24"/>
        </w:rPr>
        <w:t>Arthur J. E. Child Foundation Scholarship</w:t>
      </w:r>
      <w:r w:rsidR="001B60C7">
        <w:rPr>
          <w:rFonts w:ascii="Times New Roman" w:hAnsi="Times New Roman" w:cs="Times New Roman"/>
          <w:sz w:val="24"/>
          <w:szCs w:val="24"/>
        </w:rPr>
        <w:t xml:space="preserve">, Trinity Western University, </w:t>
      </w:r>
      <w:r w:rsidR="001B60C7" w:rsidRPr="001B60C7">
        <w:rPr>
          <w:rFonts w:ascii="Times New Roman" w:hAnsi="Times New Roman" w:cs="Times New Roman"/>
          <w:sz w:val="24"/>
          <w:szCs w:val="24"/>
        </w:rPr>
        <w:t xml:space="preserve">2011   </w:t>
      </w:r>
    </w:p>
    <w:p w14:paraId="17586527" w14:textId="77777777" w:rsidR="001B60C7" w:rsidRDefault="001B60C7" w:rsidP="001E7D4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10FEA664" w14:textId="33D5D62C" w:rsidR="004648F6" w:rsidRDefault="001B60C7" w:rsidP="001E7D4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1B60C7">
        <w:rPr>
          <w:rFonts w:ascii="Times New Roman" w:hAnsi="Times New Roman" w:cs="Times New Roman"/>
          <w:sz w:val="24"/>
          <w:szCs w:val="24"/>
        </w:rPr>
        <w:t>Dean’s Scholarship</w:t>
      </w:r>
      <w:r>
        <w:rPr>
          <w:rFonts w:ascii="Times New Roman" w:hAnsi="Times New Roman" w:cs="Times New Roman"/>
          <w:sz w:val="24"/>
          <w:szCs w:val="24"/>
        </w:rPr>
        <w:t>, Trinity Western University,</w:t>
      </w:r>
      <w:r w:rsidRPr="001B60C7">
        <w:rPr>
          <w:rFonts w:ascii="Times New Roman" w:hAnsi="Times New Roman" w:cs="Times New Roman"/>
          <w:sz w:val="24"/>
          <w:szCs w:val="24"/>
        </w:rPr>
        <w:t xml:space="preserve"> 2011</w:t>
      </w:r>
    </w:p>
    <w:p w14:paraId="2D861D3E" w14:textId="1EB54BA9" w:rsidR="00555E2A" w:rsidRDefault="00555E2A" w:rsidP="001E7D4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2C245070" w14:textId="0DAAE74F" w:rsidR="00555E2A" w:rsidRDefault="00555E2A" w:rsidP="001E7D4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Full Tuition Scholarship, Ave Maria University, 2008</w:t>
      </w:r>
    </w:p>
    <w:p w14:paraId="62F537D3" w14:textId="746B9641" w:rsidR="001B60C7" w:rsidRDefault="001B60C7" w:rsidP="001E7D4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E1BA952" w14:textId="77777777" w:rsidR="00D93EEC" w:rsidRDefault="00D93EEC" w:rsidP="001E7D40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18AE4E02" w14:textId="77777777" w:rsidR="00847B24" w:rsidRDefault="00847B24" w:rsidP="001E7D40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1C2BD98" w14:textId="77777777" w:rsidR="00847B24" w:rsidRDefault="00847B24" w:rsidP="001E7D40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0AEE77C8" w14:textId="77777777" w:rsidR="00847B24" w:rsidRDefault="00847B24" w:rsidP="001E7D40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869FF16" w14:textId="495C62DD" w:rsidR="000D67F9" w:rsidRDefault="000D67F9" w:rsidP="001E7D40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</w:p>
    <w:p w14:paraId="20B36696" w14:textId="77777777" w:rsidR="00847B24" w:rsidRDefault="00847B24" w:rsidP="000D67F9">
      <w:pPr>
        <w:spacing w:after="0"/>
        <w:rPr>
          <w:rFonts w:ascii="Times New Roman" w:hAnsi="Times New Roman" w:cs="Times New Roman"/>
          <w:b/>
          <w:sz w:val="24"/>
          <w:szCs w:val="24"/>
        </w:rPr>
        <w:sectPr w:rsidR="00847B24" w:rsidSect="005F47AC">
          <w:headerReference w:type="default" r:id="rId13"/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0EB496B7" w14:textId="12F01DC9" w:rsidR="000D67F9" w:rsidRPr="00B42434" w:rsidRDefault="000D67F9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ab/>
      </w:r>
    </w:p>
    <w:p w14:paraId="11D7B289" w14:textId="77777777" w:rsidR="00D93EEC" w:rsidRDefault="00D93EEC" w:rsidP="00D93EEC">
      <w:pPr>
        <w:spacing w:after="0"/>
        <w:rPr>
          <w:rFonts w:ascii="Times New Roman" w:hAnsi="Times New Roman" w:cs="Times New Roman"/>
          <w:bCs/>
          <w:sz w:val="24"/>
          <w:szCs w:val="24"/>
        </w:rPr>
        <w:sectPr w:rsidR="00D93EEC" w:rsidSect="00B42434">
          <w:type w:val="continuous"/>
          <w:pgSz w:w="12240" w:h="15840"/>
          <w:pgMar w:top="1440" w:right="1440" w:bottom="1440" w:left="1440" w:header="720" w:footer="720" w:gutter="0"/>
          <w:pgNumType w:start="1"/>
          <w:cols w:num="2" w:space="720"/>
          <w:docGrid w:linePitch="360"/>
        </w:sectPr>
      </w:pPr>
    </w:p>
    <w:p w14:paraId="7DD13508" w14:textId="763B8ACC" w:rsidR="00D93EEC" w:rsidRPr="00D93EEC" w:rsidRDefault="00D93EEC" w:rsidP="00D93EEC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D93EEC">
        <w:rPr>
          <w:rFonts w:ascii="Times New Roman" w:hAnsi="Times New Roman" w:cs="Times New Roman"/>
          <w:bCs/>
          <w:sz w:val="24"/>
          <w:szCs w:val="24"/>
        </w:rPr>
        <w:lastRenderedPageBreak/>
        <w:t>Dr. James R. Stoner</w:t>
      </w:r>
    </w:p>
    <w:p w14:paraId="5DEC71EF" w14:textId="77777777" w:rsidR="00D93EEC" w:rsidRPr="00D93EEC" w:rsidRDefault="00D93EEC" w:rsidP="00D93EEC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D93EEC">
        <w:rPr>
          <w:rFonts w:ascii="Times New Roman" w:hAnsi="Times New Roman" w:cs="Times New Roman"/>
          <w:bCs/>
          <w:sz w:val="24"/>
          <w:szCs w:val="24"/>
        </w:rPr>
        <w:t>Dept. of Political Science</w:t>
      </w:r>
    </w:p>
    <w:p w14:paraId="52DBCBBE" w14:textId="77777777" w:rsidR="00D93EEC" w:rsidRPr="00D93EEC" w:rsidRDefault="00D93EEC" w:rsidP="00D93EEC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D93EEC">
        <w:rPr>
          <w:rFonts w:ascii="Times New Roman" w:hAnsi="Times New Roman" w:cs="Times New Roman"/>
          <w:bCs/>
          <w:sz w:val="24"/>
          <w:szCs w:val="24"/>
        </w:rPr>
        <w:t xml:space="preserve">Hermann Moyse, Jr. Distinguished </w:t>
      </w:r>
    </w:p>
    <w:p w14:paraId="552423C5" w14:textId="77777777" w:rsidR="00D93EEC" w:rsidRPr="00D93EEC" w:rsidRDefault="00D93EEC" w:rsidP="00D93EEC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D93EEC">
        <w:rPr>
          <w:rFonts w:ascii="Times New Roman" w:hAnsi="Times New Roman" w:cs="Times New Roman"/>
          <w:bCs/>
          <w:sz w:val="24"/>
          <w:szCs w:val="24"/>
        </w:rPr>
        <w:t>Professor of Political Science</w:t>
      </w:r>
    </w:p>
    <w:p w14:paraId="667D1E0C" w14:textId="77777777" w:rsidR="00D93EEC" w:rsidRPr="00D93EEC" w:rsidRDefault="00D93EEC" w:rsidP="00D93EEC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D93EEC">
        <w:rPr>
          <w:rFonts w:ascii="Times New Roman" w:hAnsi="Times New Roman" w:cs="Times New Roman"/>
          <w:bCs/>
          <w:sz w:val="24"/>
          <w:szCs w:val="24"/>
        </w:rPr>
        <w:t>Louisiana State University</w:t>
      </w:r>
    </w:p>
    <w:p w14:paraId="68F69842" w14:textId="77777777" w:rsidR="00D93EEC" w:rsidRPr="00D93EEC" w:rsidRDefault="00D93EEC" w:rsidP="00D93EEC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D93EEC">
        <w:rPr>
          <w:rFonts w:ascii="Times New Roman" w:hAnsi="Times New Roman" w:cs="Times New Roman"/>
          <w:bCs/>
          <w:sz w:val="24"/>
          <w:szCs w:val="24"/>
        </w:rPr>
        <w:t>Baton Rouge, LA 70803</w:t>
      </w:r>
    </w:p>
    <w:p w14:paraId="383FE050" w14:textId="77777777" w:rsidR="00D93EEC" w:rsidRPr="00D93EEC" w:rsidRDefault="00D93EEC" w:rsidP="00D93EEC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D93EEC">
        <w:rPr>
          <w:rFonts w:ascii="Times New Roman" w:hAnsi="Times New Roman" w:cs="Times New Roman"/>
          <w:bCs/>
          <w:sz w:val="24"/>
          <w:szCs w:val="24"/>
        </w:rPr>
        <w:t>(225) 578-2538</w:t>
      </w:r>
    </w:p>
    <w:p w14:paraId="058D413F" w14:textId="77777777" w:rsidR="00D93EEC" w:rsidRPr="00D93EEC" w:rsidRDefault="00237E6D" w:rsidP="00D93EEC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hyperlink r:id="rId14" w:history="1">
        <w:r w:rsidR="00D93EEC" w:rsidRPr="00D93EEC">
          <w:rPr>
            <w:rStyle w:val="Hyperlink"/>
            <w:rFonts w:ascii="Times New Roman" w:hAnsi="Times New Roman" w:cs="Times New Roman"/>
            <w:bCs/>
            <w:sz w:val="24"/>
            <w:szCs w:val="24"/>
          </w:rPr>
          <w:t>poston@lsu.edu</w:t>
        </w:r>
      </w:hyperlink>
    </w:p>
    <w:p w14:paraId="170CBBBF" w14:textId="77777777" w:rsidR="00D93EEC" w:rsidRPr="00D93EEC" w:rsidRDefault="00D93EEC" w:rsidP="00D93EEC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5E8B4828" w14:textId="77777777" w:rsidR="00D93EEC" w:rsidRPr="00D93EEC" w:rsidRDefault="00D93EEC" w:rsidP="00D93EEC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205C0219" w14:textId="00856EBF" w:rsidR="00D93EEC" w:rsidRPr="00D93EEC" w:rsidRDefault="00D93EEC" w:rsidP="00D93EEC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D93EEC">
        <w:rPr>
          <w:rFonts w:ascii="Times New Roman" w:hAnsi="Times New Roman" w:cs="Times New Roman"/>
          <w:bCs/>
          <w:sz w:val="24"/>
          <w:szCs w:val="24"/>
        </w:rPr>
        <w:t>Dr.</w:t>
      </w:r>
      <w:r w:rsidR="00995F78">
        <w:rPr>
          <w:rFonts w:ascii="Times New Roman" w:hAnsi="Times New Roman" w:cs="Times New Roman"/>
          <w:bCs/>
          <w:sz w:val="24"/>
          <w:szCs w:val="24"/>
        </w:rPr>
        <w:t xml:space="preserve"> Richard Avramenko</w:t>
      </w:r>
      <w:r w:rsidRPr="00D93EEC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04C92B37" w14:textId="77777777" w:rsidR="00D93EEC" w:rsidRPr="00D93EEC" w:rsidRDefault="00D93EEC" w:rsidP="00D93EEC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D93EEC">
        <w:rPr>
          <w:rFonts w:ascii="Times New Roman" w:hAnsi="Times New Roman" w:cs="Times New Roman"/>
          <w:bCs/>
          <w:sz w:val="24"/>
          <w:szCs w:val="24"/>
        </w:rPr>
        <w:t>Dept. of Political Science</w:t>
      </w:r>
    </w:p>
    <w:p w14:paraId="348B7DF3" w14:textId="6E00856B" w:rsidR="00D93EEC" w:rsidRPr="00D93EEC" w:rsidRDefault="00995F78" w:rsidP="00D93EEC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Associate </w:t>
      </w:r>
      <w:r w:rsidR="005F47AC">
        <w:rPr>
          <w:rFonts w:ascii="Times New Roman" w:hAnsi="Times New Roman" w:cs="Times New Roman"/>
          <w:bCs/>
          <w:sz w:val="24"/>
          <w:szCs w:val="24"/>
        </w:rPr>
        <w:t>Professor</w:t>
      </w:r>
    </w:p>
    <w:p w14:paraId="666BAA1E" w14:textId="76F68E9B" w:rsidR="00D93EEC" w:rsidRPr="00D93EEC" w:rsidRDefault="00D93EEC" w:rsidP="00D93EEC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D93EEC">
        <w:rPr>
          <w:rFonts w:ascii="Times New Roman" w:hAnsi="Times New Roman" w:cs="Times New Roman"/>
          <w:bCs/>
          <w:sz w:val="24"/>
          <w:szCs w:val="24"/>
        </w:rPr>
        <w:t>University</w:t>
      </w:r>
      <w:r w:rsidR="00995F78">
        <w:rPr>
          <w:rFonts w:ascii="Times New Roman" w:hAnsi="Times New Roman" w:cs="Times New Roman"/>
          <w:bCs/>
          <w:sz w:val="24"/>
          <w:szCs w:val="24"/>
        </w:rPr>
        <w:t xml:space="preserve"> of Wisconsin-Madison</w:t>
      </w:r>
    </w:p>
    <w:p w14:paraId="4B6A2EBE" w14:textId="098FBE30" w:rsidR="00D93EEC" w:rsidRPr="00D93EEC" w:rsidRDefault="00995F78" w:rsidP="00D93EEC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Madison, WI 53706</w:t>
      </w:r>
    </w:p>
    <w:p w14:paraId="0A820F6F" w14:textId="1A7DFD43" w:rsidR="00D93EEC" w:rsidRDefault="00995F78" w:rsidP="00D93EEC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995F78">
        <w:rPr>
          <w:rFonts w:ascii="Times New Roman" w:hAnsi="Times New Roman" w:cs="Times New Roman"/>
          <w:bCs/>
          <w:sz w:val="24"/>
          <w:szCs w:val="24"/>
        </w:rPr>
        <w:t>(608) 335-3745</w:t>
      </w:r>
    </w:p>
    <w:p w14:paraId="6E69A072" w14:textId="323D10DA" w:rsidR="00995F78" w:rsidRPr="00D93EEC" w:rsidRDefault="00237E6D" w:rsidP="00D93EEC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hyperlink r:id="rId15" w:history="1">
        <w:r w:rsidR="00995F78" w:rsidRPr="006917AA">
          <w:rPr>
            <w:rStyle w:val="Hyperlink"/>
            <w:rFonts w:ascii="Times New Roman" w:hAnsi="Times New Roman" w:cs="Times New Roman"/>
            <w:bCs/>
            <w:sz w:val="24"/>
            <w:szCs w:val="24"/>
          </w:rPr>
          <w:t>avramenko@wisc.edu</w:t>
        </w:r>
      </w:hyperlink>
      <w:r w:rsidR="00995F78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3A96CD85" w14:textId="77777777" w:rsidR="00D93EEC" w:rsidRPr="00D93EEC" w:rsidRDefault="00D93EEC" w:rsidP="00D93EEC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701B26C2" w14:textId="77777777" w:rsidR="00D93EEC" w:rsidRPr="00D93EEC" w:rsidRDefault="00D93EEC" w:rsidP="00D93EEC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1DBE9DF2" w14:textId="77777777" w:rsidR="00D93EEC" w:rsidRPr="00D93EEC" w:rsidRDefault="00D93EEC" w:rsidP="00D93EEC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D93EEC">
        <w:rPr>
          <w:rFonts w:ascii="Times New Roman" w:hAnsi="Times New Roman" w:cs="Times New Roman"/>
          <w:bCs/>
          <w:sz w:val="24"/>
          <w:szCs w:val="24"/>
        </w:rPr>
        <w:lastRenderedPageBreak/>
        <w:t>Dr. Alexander Orwin</w:t>
      </w:r>
    </w:p>
    <w:p w14:paraId="34BE0C61" w14:textId="77777777" w:rsidR="00D93EEC" w:rsidRPr="00D93EEC" w:rsidRDefault="00D93EEC" w:rsidP="00D93EEC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D93EEC">
        <w:rPr>
          <w:rFonts w:ascii="Times New Roman" w:hAnsi="Times New Roman" w:cs="Times New Roman"/>
          <w:bCs/>
          <w:sz w:val="24"/>
          <w:szCs w:val="24"/>
        </w:rPr>
        <w:t>Dept. of Political Science</w:t>
      </w:r>
    </w:p>
    <w:p w14:paraId="79EDB94E" w14:textId="77777777" w:rsidR="00D93EEC" w:rsidRPr="00D93EEC" w:rsidRDefault="00D93EEC" w:rsidP="00D93EEC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D93EEC">
        <w:rPr>
          <w:rFonts w:ascii="Times New Roman" w:hAnsi="Times New Roman" w:cs="Times New Roman"/>
          <w:bCs/>
          <w:sz w:val="24"/>
          <w:szCs w:val="24"/>
        </w:rPr>
        <w:t>Assistant Professor</w:t>
      </w:r>
    </w:p>
    <w:p w14:paraId="2FEADDE6" w14:textId="77777777" w:rsidR="00D93EEC" w:rsidRPr="00D93EEC" w:rsidRDefault="00D93EEC" w:rsidP="00D93EEC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D93EEC">
        <w:rPr>
          <w:rFonts w:ascii="Times New Roman" w:hAnsi="Times New Roman" w:cs="Times New Roman"/>
          <w:bCs/>
          <w:sz w:val="24"/>
          <w:szCs w:val="24"/>
        </w:rPr>
        <w:t>Louisiana State University</w:t>
      </w:r>
    </w:p>
    <w:p w14:paraId="604F7E12" w14:textId="77777777" w:rsidR="00D93EEC" w:rsidRPr="00D93EEC" w:rsidRDefault="00D93EEC" w:rsidP="00D93EEC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D93EEC">
        <w:rPr>
          <w:rFonts w:ascii="Times New Roman" w:hAnsi="Times New Roman" w:cs="Times New Roman"/>
          <w:bCs/>
          <w:sz w:val="24"/>
          <w:szCs w:val="24"/>
        </w:rPr>
        <w:t>Baton Rouge, LA 70803</w:t>
      </w:r>
    </w:p>
    <w:p w14:paraId="0FB3FC82" w14:textId="77777777" w:rsidR="00D93EEC" w:rsidRPr="00D93EEC" w:rsidRDefault="00D93EEC" w:rsidP="00D93EEC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D93EEC">
        <w:rPr>
          <w:rFonts w:ascii="Times New Roman" w:hAnsi="Times New Roman" w:cs="Times New Roman"/>
          <w:bCs/>
          <w:sz w:val="24"/>
          <w:szCs w:val="24"/>
        </w:rPr>
        <w:t>(872) 220-5317</w:t>
      </w:r>
    </w:p>
    <w:p w14:paraId="06EABAEE" w14:textId="77777777" w:rsidR="00D93EEC" w:rsidRPr="00D93EEC" w:rsidRDefault="00237E6D" w:rsidP="00D93EEC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hyperlink r:id="rId16" w:history="1">
        <w:r w:rsidR="00D93EEC" w:rsidRPr="00D93EEC">
          <w:rPr>
            <w:rStyle w:val="Hyperlink"/>
            <w:rFonts w:ascii="Times New Roman" w:hAnsi="Times New Roman" w:cs="Times New Roman"/>
            <w:bCs/>
            <w:sz w:val="24"/>
            <w:szCs w:val="24"/>
          </w:rPr>
          <w:t>aorwin1@lsu.edu</w:t>
        </w:r>
      </w:hyperlink>
    </w:p>
    <w:p w14:paraId="68EE9CFE" w14:textId="77777777" w:rsidR="00847B24" w:rsidRDefault="00847B24" w:rsidP="001E7D40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7CA83E81" w14:textId="77777777" w:rsidR="00847B24" w:rsidRDefault="00847B24" w:rsidP="001E7D40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19E65160" w14:textId="77777777" w:rsidR="00847B24" w:rsidRDefault="00847B24" w:rsidP="001E7D40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4C24D3D6" w14:textId="77777777" w:rsidR="00847B24" w:rsidRDefault="00847B24" w:rsidP="001E7D40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0A241A05" w14:textId="77777777" w:rsidR="00847B24" w:rsidRDefault="00847B24" w:rsidP="001E7D40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7451C07D" w14:textId="77777777" w:rsidR="00847B24" w:rsidRDefault="00847B24" w:rsidP="001E7D40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19B36F57" w14:textId="77777777" w:rsidR="00847B24" w:rsidRDefault="00847B24" w:rsidP="001E7D40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3F2FB193" w14:textId="77777777" w:rsidR="00847B24" w:rsidRDefault="00847B24" w:rsidP="001E7D40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04F09614" w14:textId="77777777" w:rsidR="00847B24" w:rsidRDefault="00847B24" w:rsidP="001E7D40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2F232CBB" w14:textId="77777777" w:rsidR="00847B24" w:rsidRDefault="00847B24" w:rsidP="001E7D40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54B07535" w14:textId="77777777" w:rsidR="00847B24" w:rsidRDefault="00847B24" w:rsidP="001E7D40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6CAA5E68" w14:textId="7377C43E" w:rsidR="00847B24" w:rsidRDefault="00847B24" w:rsidP="001E7D40">
      <w:pPr>
        <w:spacing w:after="0"/>
        <w:rPr>
          <w:rFonts w:ascii="Times New Roman" w:hAnsi="Times New Roman" w:cs="Times New Roman"/>
          <w:bCs/>
          <w:sz w:val="24"/>
          <w:szCs w:val="24"/>
        </w:rPr>
        <w:sectPr w:rsidR="00847B24" w:rsidSect="00B42434">
          <w:type w:val="continuous"/>
          <w:pgSz w:w="12240" w:h="15840"/>
          <w:pgMar w:top="1440" w:right="1440" w:bottom="1440" w:left="1440" w:header="720" w:footer="720" w:gutter="0"/>
          <w:pgNumType w:start="1"/>
          <w:cols w:num="2" w:space="720"/>
          <w:docGrid w:linePitch="360"/>
        </w:sectPr>
      </w:pPr>
    </w:p>
    <w:p w14:paraId="500E3D74" w14:textId="1D7355AC" w:rsidR="000D67F9" w:rsidRDefault="000D67F9" w:rsidP="001E7D40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51A2B450" w14:textId="77777777" w:rsidR="004D27C3" w:rsidRDefault="004D27C3" w:rsidP="001E7D40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296E0121" w14:textId="77777777" w:rsidR="004D27C3" w:rsidRDefault="004D27C3" w:rsidP="001E7D40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12067D02" w14:textId="77777777" w:rsidR="004D27C3" w:rsidRDefault="004D27C3" w:rsidP="001E7D40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14989A40" w14:textId="77777777" w:rsidR="004D27C3" w:rsidRDefault="004D27C3" w:rsidP="001E7D40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7EA92741" w14:textId="77777777" w:rsidR="004D27C3" w:rsidRDefault="004D27C3" w:rsidP="001E7D40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3E84FDC7" w14:textId="77777777" w:rsidR="004D27C3" w:rsidRDefault="004D27C3" w:rsidP="001E7D40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58819D2F" w14:textId="77777777" w:rsidR="004D27C3" w:rsidRDefault="004D27C3" w:rsidP="001E7D40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39C63AF6" w14:textId="77777777" w:rsidR="004D27C3" w:rsidRDefault="004D27C3" w:rsidP="001E7D40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57AFD457" w14:textId="77777777" w:rsidR="004D27C3" w:rsidRDefault="004D27C3" w:rsidP="001E7D40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21837E2C" w14:textId="77777777" w:rsidR="004D27C3" w:rsidRDefault="004D27C3" w:rsidP="001E7D40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3716100E" w14:textId="77777777" w:rsidR="004D27C3" w:rsidRDefault="004D27C3" w:rsidP="001E7D40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27247120" w14:textId="4C8C228B" w:rsidR="004D27C3" w:rsidRPr="00B42434" w:rsidRDefault="004D27C3" w:rsidP="001E7D40">
      <w:pPr>
        <w:spacing w:after="0"/>
        <w:rPr>
          <w:rFonts w:ascii="Times New Roman" w:hAnsi="Times New Roman" w:cs="Times New Roman"/>
          <w:bCs/>
          <w:sz w:val="24"/>
          <w:szCs w:val="24"/>
        </w:rPr>
        <w:sectPr w:rsidR="004D27C3" w:rsidRPr="00B42434" w:rsidSect="00630BF3">
          <w:type w:val="continuous"/>
          <w:pgSz w:w="12240" w:h="15840"/>
          <w:pgMar w:top="1440" w:right="1440" w:bottom="1440" w:left="1440" w:header="720" w:footer="720" w:gutter="0"/>
          <w:pgNumType w:start="1"/>
          <w:cols w:space="720"/>
          <w:docGrid w:linePitch="360"/>
        </w:sectPr>
      </w:pPr>
    </w:p>
    <w:p w14:paraId="783B3933" w14:textId="77777777" w:rsidR="00BE2754" w:rsidRDefault="00BE2754" w:rsidP="001E7D40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7298ED91" w14:textId="77777777" w:rsidR="000C2451" w:rsidRPr="009A6349" w:rsidRDefault="000C2451" w:rsidP="00E92EE9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0C2451" w:rsidRPr="009A6349" w:rsidSect="00683D7F">
      <w:type w:val="continuous"/>
      <w:pgSz w:w="12240" w:h="15840"/>
      <w:pgMar w:top="1440" w:right="1440" w:bottom="1440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35EA0E2" w14:textId="77777777" w:rsidR="00237E6D" w:rsidRDefault="00237E6D" w:rsidP="00A85607">
      <w:pPr>
        <w:spacing w:after="0" w:line="240" w:lineRule="auto"/>
      </w:pPr>
      <w:r>
        <w:separator/>
      </w:r>
    </w:p>
  </w:endnote>
  <w:endnote w:type="continuationSeparator" w:id="0">
    <w:p w14:paraId="6A51FAA5" w14:textId="77777777" w:rsidR="00237E6D" w:rsidRDefault="00237E6D" w:rsidP="00A856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Grande">
    <w:altName w:val="Segoe UI"/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07B0942" w14:textId="77777777" w:rsidR="00237E6D" w:rsidRDefault="00237E6D" w:rsidP="00A85607">
      <w:pPr>
        <w:spacing w:after="0" w:line="240" w:lineRule="auto"/>
      </w:pPr>
      <w:r>
        <w:separator/>
      </w:r>
    </w:p>
  </w:footnote>
  <w:footnote w:type="continuationSeparator" w:id="0">
    <w:p w14:paraId="31CCC5E1" w14:textId="77777777" w:rsidR="00237E6D" w:rsidRDefault="00237E6D" w:rsidP="00A856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ACE6C9" w14:textId="77777777" w:rsidR="00007BC5" w:rsidRDefault="00007BC5">
    <w:pPr>
      <w:pStyle w:val="Header"/>
      <w:jc w:val="right"/>
    </w:pPr>
  </w:p>
  <w:p w14:paraId="551E6BE2" w14:textId="77777777" w:rsidR="00007BC5" w:rsidRDefault="00007BC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7BF2F9" w14:textId="77777777" w:rsidR="00007BC5" w:rsidRDefault="00007BC5" w:rsidP="009071DB">
    <w:pPr>
      <w:pStyle w:val="Header"/>
    </w:pPr>
  </w:p>
  <w:p w14:paraId="2D24F4E7" w14:textId="77777777" w:rsidR="00007BC5" w:rsidRDefault="00007BC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832160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B62485C" w14:textId="6BC1FC35" w:rsidR="00007BC5" w:rsidRDefault="00007BC5">
        <w:pPr>
          <w:pStyle w:val="Header"/>
          <w:jc w:val="right"/>
        </w:pPr>
        <w:r w:rsidRPr="00B4243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42434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B4243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A61AF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Pr="00B42434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147EBC47" w14:textId="77777777" w:rsidR="00007BC5" w:rsidRDefault="00007BC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5F201F"/>
    <w:multiLevelType w:val="hybridMultilevel"/>
    <w:tmpl w:val="E028F29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7D40"/>
    <w:rsid w:val="00006278"/>
    <w:rsid w:val="00007BC5"/>
    <w:rsid w:val="000216AA"/>
    <w:rsid w:val="00040A8C"/>
    <w:rsid w:val="00043A0D"/>
    <w:rsid w:val="00060B2B"/>
    <w:rsid w:val="00060E0B"/>
    <w:rsid w:val="00085210"/>
    <w:rsid w:val="000A5895"/>
    <w:rsid w:val="000B1E55"/>
    <w:rsid w:val="000C0D16"/>
    <w:rsid w:val="000C2451"/>
    <w:rsid w:val="000D67F9"/>
    <w:rsid w:val="000E2CB4"/>
    <w:rsid w:val="000F0708"/>
    <w:rsid w:val="000F747B"/>
    <w:rsid w:val="00113A5A"/>
    <w:rsid w:val="00116D04"/>
    <w:rsid w:val="00127450"/>
    <w:rsid w:val="00173288"/>
    <w:rsid w:val="00180291"/>
    <w:rsid w:val="001A496A"/>
    <w:rsid w:val="001B60C7"/>
    <w:rsid w:val="001D051E"/>
    <w:rsid w:val="001E1949"/>
    <w:rsid w:val="001E7D40"/>
    <w:rsid w:val="00232DC9"/>
    <w:rsid w:val="00233617"/>
    <w:rsid w:val="0023719B"/>
    <w:rsid w:val="00237E6D"/>
    <w:rsid w:val="00246D4C"/>
    <w:rsid w:val="002624FF"/>
    <w:rsid w:val="00276BED"/>
    <w:rsid w:val="0028216E"/>
    <w:rsid w:val="00287958"/>
    <w:rsid w:val="00291410"/>
    <w:rsid w:val="002A09A5"/>
    <w:rsid w:val="002A2D60"/>
    <w:rsid w:val="002B5E83"/>
    <w:rsid w:val="00304E8C"/>
    <w:rsid w:val="003065C8"/>
    <w:rsid w:val="00311D2B"/>
    <w:rsid w:val="00334A30"/>
    <w:rsid w:val="00336FD5"/>
    <w:rsid w:val="00386D68"/>
    <w:rsid w:val="003C3BF1"/>
    <w:rsid w:val="003D25EE"/>
    <w:rsid w:val="003E042C"/>
    <w:rsid w:val="00460A94"/>
    <w:rsid w:val="004648F6"/>
    <w:rsid w:val="00474E9A"/>
    <w:rsid w:val="004848AF"/>
    <w:rsid w:val="004B4502"/>
    <w:rsid w:val="004B6ABA"/>
    <w:rsid w:val="004C203B"/>
    <w:rsid w:val="004C2B0D"/>
    <w:rsid w:val="004C4ECD"/>
    <w:rsid w:val="004D11F3"/>
    <w:rsid w:val="004D27C3"/>
    <w:rsid w:val="004D4144"/>
    <w:rsid w:val="004E3121"/>
    <w:rsid w:val="004F0655"/>
    <w:rsid w:val="0050347F"/>
    <w:rsid w:val="00510089"/>
    <w:rsid w:val="005153E9"/>
    <w:rsid w:val="005223C4"/>
    <w:rsid w:val="00522E8F"/>
    <w:rsid w:val="0053241B"/>
    <w:rsid w:val="00533FAE"/>
    <w:rsid w:val="00537D23"/>
    <w:rsid w:val="005521E6"/>
    <w:rsid w:val="00555E2A"/>
    <w:rsid w:val="005613E8"/>
    <w:rsid w:val="0056547F"/>
    <w:rsid w:val="005841FA"/>
    <w:rsid w:val="0059292B"/>
    <w:rsid w:val="005974A8"/>
    <w:rsid w:val="005A030E"/>
    <w:rsid w:val="005B288D"/>
    <w:rsid w:val="005D3363"/>
    <w:rsid w:val="005E7629"/>
    <w:rsid w:val="005F212A"/>
    <w:rsid w:val="005F47AC"/>
    <w:rsid w:val="00613D37"/>
    <w:rsid w:val="00630BF3"/>
    <w:rsid w:val="006314DE"/>
    <w:rsid w:val="006513D6"/>
    <w:rsid w:val="00670F47"/>
    <w:rsid w:val="0067205B"/>
    <w:rsid w:val="0067269D"/>
    <w:rsid w:val="00683D7F"/>
    <w:rsid w:val="006840BF"/>
    <w:rsid w:val="006A04B5"/>
    <w:rsid w:val="006B06F6"/>
    <w:rsid w:val="006B273C"/>
    <w:rsid w:val="006E3468"/>
    <w:rsid w:val="007007A6"/>
    <w:rsid w:val="00703DAC"/>
    <w:rsid w:val="00720732"/>
    <w:rsid w:val="00725B08"/>
    <w:rsid w:val="00726555"/>
    <w:rsid w:val="00740356"/>
    <w:rsid w:val="007438B3"/>
    <w:rsid w:val="00755201"/>
    <w:rsid w:val="00775C10"/>
    <w:rsid w:val="0078284B"/>
    <w:rsid w:val="007B3A74"/>
    <w:rsid w:val="007D6926"/>
    <w:rsid w:val="007D7091"/>
    <w:rsid w:val="007F2B5F"/>
    <w:rsid w:val="007F58EA"/>
    <w:rsid w:val="00805358"/>
    <w:rsid w:val="0080747E"/>
    <w:rsid w:val="00840D80"/>
    <w:rsid w:val="008415E8"/>
    <w:rsid w:val="00847B24"/>
    <w:rsid w:val="0085086E"/>
    <w:rsid w:val="0086106F"/>
    <w:rsid w:val="008730A3"/>
    <w:rsid w:val="00875673"/>
    <w:rsid w:val="008808E8"/>
    <w:rsid w:val="008A2125"/>
    <w:rsid w:val="008C112F"/>
    <w:rsid w:val="008C22E4"/>
    <w:rsid w:val="008E2621"/>
    <w:rsid w:val="008F0A4E"/>
    <w:rsid w:val="00903CC2"/>
    <w:rsid w:val="00906EBC"/>
    <w:rsid w:val="009071DB"/>
    <w:rsid w:val="00933933"/>
    <w:rsid w:val="009373AB"/>
    <w:rsid w:val="009451AF"/>
    <w:rsid w:val="0095346A"/>
    <w:rsid w:val="0095629C"/>
    <w:rsid w:val="00995F78"/>
    <w:rsid w:val="009A6349"/>
    <w:rsid w:val="009D374B"/>
    <w:rsid w:val="009E4D5A"/>
    <w:rsid w:val="009F17EC"/>
    <w:rsid w:val="00A02EB3"/>
    <w:rsid w:val="00A167D0"/>
    <w:rsid w:val="00A2296C"/>
    <w:rsid w:val="00A22B99"/>
    <w:rsid w:val="00A31F3E"/>
    <w:rsid w:val="00A36C23"/>
    <w:rsid w:val="00A46EF8"/>
    <w:rsid w:val="00A54E84"/>
    <w:rsid w:val="00A6591E"/>
    <w:rsid w:val="00A85607"/>
    <w:rsid w:val="00A90693"/>
    <w:rsid w:val="00A97CF8"/>
    <w:rsid w:val="00AA366C"/>
    <w:rsid w:val="00AB2D2A"/>
    <w:rsid w:val="00AE07B9"/>
    <w:rsid w:val="00AE4B33"/>
    <w:rsid w:val="00AE74E5"/>
    <w:rsid w:val="00B13A57"/>
    <w:rsid w:val="00B26E00"/>
    <w:rsid w:val="00B34932"/>
    <w:rsid w:val="00B404E7"/>
    <w:rsid w:val="00B42434"/>
    <w:rsid w:val="00B42690"/>
    <w:rsid w:val="00B46721"/>
    <w:rsid w:val="00B55685"/>
    <w:rsid w:val="00B67D08"/>
    <w:rsid w:val="00B95538"/>
    <w:rsid w:val="00BA7E9E"/>
    <w:rsid w:val="00BB60C0"/>
    <w:rsid w:val="00BD23DC"/>
    <w:rsid w:val="00BE2754"/>
    <w:rsid w:val="00BE4F31"/>
    <w:rsid w:val="00BE61D5"/>
    <w:rsid w:val="00C14FBF"/>
    <w:rsid w:val="00C26E5B"/>
    <w:rsid w:val="00C34B6C"/>
    <w:rsid w:val="00C357A6"/>
    <w:rsid w:val="00C36217"/>
    <w:rsid w:val="00C438CE"/>
    <w:rsid w:val="00C4636B"/>
    <w:rsid w:val="00C639C4"/>
    <w:rsid w:val="00C775B1"/>
    <w:rsid w:val="00C872E5"/>
    <w:rsid w:val="00CA43B8"/>
    <w:rsid w:val="00CA7714"/>
    <w:rsid w:val="00CE1F8B"/>
    <w:rsid w:val="00CF2D9C"/>
    <w:rsid w:val="00D00085"/>
    <w:rsid w:val="00D02024"/>
    <w:rsid w:val="00D02405"/>
    <w:rsid w:val="00D12857"/>
    <w:rsid w:val="00D14811"/>
    <w:rsid w:val="00D150D1"/>
    <w:rsid w:val="00D16191"/>
    <w:rsid w:val="00D245EE"/>
    <w:rsid w:val="00D327B6"/>
    <w:rsid w:val="00D420FE"/>
    <w:rsid w:val="00D4435E"/>
    <w:rsid w:val="00D45D15"/>
    <w:rsid w:val="00D8739C"/>
    <w:rsid w:val="00D93EEC"/>
    <w:rsid w:val="00DC3A06"/>
    <w:rsid w:val="00DC4036"/>
    <w:rsid w:val="00DE463A"/>
    <w:rsid w:val="00DF20F1"/>
    <w:rsid w:val="00E063CD"/>
    <w:rsid w:val="00E200DF"/>
    <w:rsid w:val="00E33903"/>
    <w:rsid w:val="00E470A8"/>
    <w:rsid w:val="00E47F73"/>
    <w:rsid w:val="00E92EE9"/>
    <w:rsid w:val="00EA41A6"/>
    <w:rsid w:val="00EA4406"/>
    <w:rsid w:val="00EB64D7"/>
    <w:rsid w:val="00EB7DF2"/>
    <w:rsid w:val="00EC6045"/>
    <w:rsid w:val="00F00E10"/>
    <w:rsid w:val="00F05ECF"/>
    <w:rsid w:val="00F070C9"/>
    <w:rsid w:val="00F22427"/>
    <w:rsid w:val="00F266E4"/>
    <w:rsid w:val="00F40E0E"/>
    <w:rsid w:val="00F450AC"/>
    <w:rsid w:val="00F474C6"/>
    <w:rsid w:val="00F5149F"/>
    <w:rsid w:val="00F55F68"/>
    <w:rsid w:val="00F57121"/>
    <w:rsid w:val="00F63181"/>
    <w:rsid w:val="00F66580"/>
    <w:rsid w:val="00F74326"/>
    <w:rsid w:val="00F81DBE"/>
    <w:rsid w:val="00FA032B"/>
    <w:rsid w:val="00FA0B28"/>
    <w:rsid w:val="00FA61AF"/>
    <w:rsid w:val="00FB1136"/>
    <w:rsid w:val="00FE57AB"/>
    <w:rsid w:val="00FF40CF"/>
    <w:rsid w:val="00FF4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03D7F39A"/>
  <w15:docId w15:val="{12A49ED0-9754-4D5B-B1C5-F48DF400D8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70F47"/>
    <w:pPr>
      <w:spacing w:after="0" w:line="240" w:lineRule="auto"/>
      <w:ind w:left="720"/>
      <w:contextualSpacing/>
    </w:pPr>
    <w:rPr>
      <w:rFonts w:ascii="Cambria" w:eastAsia="Cambria" w:hAnsi="Cambria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A856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5607"/>
  </w:style>
  <w:style w:type="paragraph" w:styleId="Footer">
    <w:name w:val="footer"/>
    <w:basedOn w:val="Normal"/>
    <w:link w:val="FooterChar"/>
    <w:uiPriority w:val="99"/>
    <w:unhideWhenUsed/>
    <w:rsid w:val="00A856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5607"/>
  </w:style>
  <w:style w:type="character" w:styleId="Hyperlink">
    <w:name w:val="Hyperlink"/>
    <w:basedOn w:val="DefaultParagraphFont"/>
    <w:uiPriority w:val="99"/>
    <w:unhideWhenUsed/>
    <w:rsid w:val="009071DB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510089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10089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10089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10089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10089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10089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0089"/>
    <w:rPr>
      <w:rFonts w:ascii="Lucida Grande" w:hAnsi="Lucida Grande"/>
      <w:sz w:val="18"/>
      <w:szCs w:val="18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451AF"/>
    <w:rPr>
      <w:color w:val="605E5C"/>
      <w:shd w:val="clear" w:color="auto" w:fill="E1DFDD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93EE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mailto:aorwin1@lsu.edu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yperlink" Target="mailto:avramenko@wisc.edu" TargetMode="Externa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poston@lsu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70E29D0F349C5458559E7E2FCD93B9E" ma:contentTypeVersion="8" ma:contentTypeDescription="Create a new document." ma:contentTypeScope="" ma:versionID="0d74abac8b3ffab1ec2649945484dff9">
  <xsd:schema xmlns:xsd="http://www.w3.org/2001/XMLSchema" xmlns:xs="http://www.w3.org/2001/XMLSchema" xmlns:p="http://schemas.microsoft.com/office/2006/metadata/properties" xmlns:ns3="212d22fc-1f57-4d26-9adb-65141e1b8136" targetNamespace="http://schemas.microsoft.com/office/2006/metadata/properties" ma:root="true" ma:fieldsID="11f03cff8801ef3ab703b22ab2229911" ns3:_="">
    <xsd:import namespace="212d22fc-1f57-4d26-9adb-65141e1b813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2d22fc-1f57-4d26-9adb-65141e1b81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E9DD4B-0EA3-496D-BC7C-BC1E03A3FF0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53C1755-D34C-4C2F-BEB3-016FAEB5258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2F8338D-803D-4D77-9AFD-684F05031F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2d22fc-1f57-4d26-9adb-65141e1b813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81A756F-11BF-4AEE-AF71-6E8EA79F2A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1071</Words>
  <Characters>6111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Boersma</dc:creator>
  <cp:keywords/>
  <dc:description/>
  <cp:lastModifiedBy>John Boersma</cp:lastModifiedBy>
  <cp:revision>2</cp:revision>
  <cp:lastPrinted>2021-02-10T18:11:00Z</cp:lastPrinted>
  <dcterms:created xsi:type="dcterms:W3CDTF">2021-03-08T22:29:00Z</dcterms:created>
  <dcterms:modified xsi:type="dcterms:W3CDTF">2021-03-08T22:29:00Z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0x010100070E29D0F349C5458559E7E2FCD93B9E</vt:lpwstr>
  </property>
</Properties>
</file>